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3C" w:rsidRDefault="00ED1C3C" w:rsidP="00ED1C3C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УКРАЇНА</w:t>
      </w:r>
    </w:p>
    <w:p w:rsidR="00ED1C3C" w:rsidRDefault="00ED1C3C" w:rsidP="00ED1C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БІЛОЦЕРКІВСЬКА  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СТУПЕНІВ</w:t>
      </w:r>
    </w:p>
    <w:p w:rsidR="00ED1C3C" w:rsidRDefault="00ED1C3C" w:rsidP="00ED1C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КОМИШ-ЗОРЯНСЬКОЇ СЕЛИЩНОЇ РАДИ</w:t>
      </w:r>
    </w:p>
    <w:p w:rsidR="00ED1C3C" w:rsidRDefault="00ED1C3C" w:rsidP="00ED1C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БІЛЬМАЦЬКОГО РАЙОНУ </w:t>
      </w:r>
    </w:p>
    <w:p w:rsidR="00ED1C3C" w:rsidRDefault="00ED1C3C" w:rsidP="00ED1C3C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ЗАПОРІЗЬКОЇ ОБЛАСТІ</w:t>
      </w:r>
      <w:r>
        <w:rPr>
          <w:color w:val="000000"/>
          <w:sz w:val="28"/>
          <w:szCs w:val="28"/>
        </w:rPr>
        <w:t xml:space="preserve"> </w:t>
      </w:r>
    </w:p>
    <w:p w:rsidR="00ED1C3C" w:rsidRDefault="00ED1C3C" w:rsidP="00ED1C3C">
      <w:pPr>
        <w:jc w:val="center"/>
        <w:rPr>
          <w:sz w:val="36"/>
          <w:szCs w:val="28"/>
        </w:rPr>
      </w:pPr>
    </w:p>
    <w:p w:rsidR="00ED1C3C" w:rsidRDefault="00ED1C3C" w:rsidP="00ED1C3C">
      <w:pPr>
        <w:jc w:val="center"/>
        <w:rPr>
          <w:sz w:val="32"/>
          <w:szCs w:val="28"/>
        </w:rPr>
      </w:pPr>
      <w:r>
        <w:rPr>
          <w:sz w:val="32"/>
          <w:szCs w:val="28"/>
        </w:rPr>
        <w:t>НАКАЗ</w:t>
      </w:r>
    </w:p>
    <w:p w:rsidR="00ED1C3C" w:rsidRDefault="00ED1C3C" w:rsidP="00ED1C3C">
      <w:pPr>
        <w:jc w:val="center"/>
        <w:rPr>
          <w:sz w:val="36"/>
        </w:rPr>
      </w:pPr>
    </w:p>
    <w:p w:rsidR="00ED1C3C" w:rsidRDefault="00ED1C3C" w:rsidP="00ED1C3C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31</w:t>
      </w:r>
      <w:r>
        <w:rPr>
          <w:sz w:val="28"/>
        </w:rPr>
        <w:t>.0</w:t>
      </w:r>
      <w:r>
        <w:rPr>
          <w:sz w:val="28"/>
          <w:lang w:val="ru-RU"/>
        </w:rPr>
        <w:t>8</w:t>
      </w:r>
      <w:r>
        <w:rPr>
          <w:sz w:val="28"/>
        </w:rPr>
        <w:t>.2020 р.                            Білоцерківка                           № 5</w:t>
      </w:r>
      <w:r>
        <w:rPr>
          <w:sz w:val="28"/>
          <w:lang w:val="ru-RU"/>
        </w:rPr>
        <w:t>4</w:t>
      </w:r>
    </w:p>
    <w:p w:rsidR="00ED1C3C" w:rsidRDefault="00ED1C3C" w:rsidP="00ED1C3C">
      <w:pPr>
        <w:jc w:val="center"/>
        <w:rPr>
          <w:sz w:val="28"/>
        </w:rPr>
      </w:pPr>
    </w:p>
    <w:p w:rsidR="00ED1C3C" w:rsidRDefault="00ED1C3C" w:rsidP="00ED1C3C">
      <w:pPr>
        <w:shd w:val="clear" w:color="auto" w:fill="FFFFFF"/>
        <w:rPr>
          <w:color w:val="0B0706"/>
          <w:sz w:val="28"/>
        </w:rPr>
      </w:pPr>
      <w:r>
        <w:rPr>
          <w:rStyle w:val="a4"/>
          <w:bCs/>
          <w:i w:val="0"/>
          <w:color w:val="0B0706"/>
          <w:sz w:val="28"/>
        </w:rPr>
        <w:t>Про створення безпечного освітнього середовища,</w:t>
      </w:r>
    </w:p>
    <w:p w:rsidR="00ED1C3C" w:rsidRDefault="00ED1C3C" w:rsidP="00ED1C3C">
      <w:pPr>
        <w:shd w:val="clear" w:color="auto" w:fill="FFFFFF"/>
        <w:rPr>
          <w:color w:val="0B0706"/>
          <w:sz w:val="28"/>
        </w:rPr>
      </w:pPr>
      <w:r>
        <w:rPr>
          <w:rStyle w:val="a4"/>
          <w:bCs/>
          <w:i w:val="0"/>
          <w:color w:val="0B0706"/>
          <w:sz w:val="28"/>
        </w:rPr>
        <w:t>формування в дітей та учнівської молоді</w:t>
      </w:r>
    </w:p>
    <w:p w:rsidR="00ED1C3C" w:rsidRDefault="00ED1C3C" w:rsidP="00ED1C3C">
      <w:pPr>
        <w:shd w:val="clear" w:color="auto" w:fill="FFFFFF"/>
        <w:rPr>
          <w:color w:val="0B0706"/>
          <w:sz w:val="28"/>
        </w:rPr>
      </w:pPr>
      <w:r>
        <w:rPr>
          <w:rStyle w:val="a5"/>
          <w:b w:val="0"/>
          <w:iCs/>
          <w:color w:val="0B0706"/>
          <w:sz w:val="28"/>
        </w:rPr>
        <w:t>ціннісних життєвих навичок  у 2020/2021 </w:t>
      </w:r>
      <w:proofErr w:type="spellStart"/>
      <w:r>
        <w:rPr>
          <w:rStyle w:val="a5"/>
          <w:b w:val="0"/>
          <w:iCs/>
          <w:color w:val="0B0706"/>
          <w:sz w:val="28"/>
        </w:rPr>
        <w:t>н.р</w:t>
      </w:r>
      <w:proofErr w:type="spellEnd"/>
      <w:r>
        <w:rPr>
          <w:rStyle w:val="a4"/>
          <w:i w:val="0"/>
          <w:color w:val="0B0706"/>
          <w:sz w:val="28"/>
        </w:rPr>
        <w:t>.</w:t>
      </w:r>
    </w:p>
    <w:p w:rsidR="00ED1C3C" w:rsidRDefault="00ED1C3C" w:rsidP="00ED1C3C">
      <w:pPr>
        <w:pStyle w:val="rtejustify"/>
        <w:shd w:val="clear" w:color="auto" w:fill="FFFFFF"/>
        <w:spacing w:before="240" w:beforeAutospacing="0" w:after="240" w:afterAutospacing="0"/>
        <w:jc w:val="both"/>
        <w:rPr>
          <w:color w:val="0B0706"/>
          <w:lang w:val="uk-UA"/>
        </w:rPr>
      </w:pPr>
      <w:r>
        <w:rPr>
          <w:rFonts w:ascii="Helvetica" w:hAnsi="Helvetica" w:cs="Helvetica"/>
          <w:color w:val="0B0706"/>
        </w:rPr>
        <w:t>        </w:t>
      </w:r>
      <w:r>
        <w:rPr>
          <w:rFonts w:ascii="Helvetica" w:hAnsi="Helvetica" w:cs="Helvetica"/>
          <w:color w:val="0B0706"/>
          <w:lang w:val="uk-UA"/>
        </w:rPr>
        <w:t xml:space="preserve"> </w:t>
      </w:r>
      <w:r>
        <w:rPr>
          <w:color w:val="0B0706"/>
          <w:lang w:val="uk-UA"/>
        </w:rPr>
        <w:t xml:space="preserve">Згідно Закону України «Про освіту», «Про загальну середню освіту», відповідно до Конвенції ООН про права дитини, наказу МОН від 09.01.2019 № 17 «Про затвердження Порядку проведення інституційного аудиту закладів середньої освіти», Закону України «Про внесення змін до деяких законодавчих актів України щодо протидії </w:t>
      </w:r>
      <w:proofErr w:type="spellStart"/>
      <w:r>
        <w:rPr>
          <w:color w:val="0B0706"/>
          <w:lang w:val="uk-UA"/>
        </w:rPr>
        <w:t>булінгу</w:t>
      </w:r>
      <w:proofErr w:type="spellEnd"/>
      <w:r>
        <w:rPr>
          <w:color w:val="0B0706"/>
          <w:lang w:val="uk-UA"/>
        </w:rPr>
        <w:t>» від 18.02.2018</w:t>
      </w:r>
      <w:r>
        <w:rPr>
          <w:color w:val="0B0706"/>
        </w:rPr>
        <w:t> </w:t>
      </w:r>
      <w:r>
        <w:rPr>
          <w:color w:val="0B0706"/>
          <w:lang w:val="uk-UA"/>
        </w:rPr>
        <w:t>№ 2657-</w:t>
      </w:r>
      <w:r>
        <w:rPr>
          <w:color w:val="0B0706"/>
        </w:rPr>
        <w:t>VIII</w:t>
      </w:r>
      <w:r>
        <w:rPr>
          <w:color w:val="0B0706"/>
          <w:lang w:val="uk-UA"/>
        </w:rPr>
        <w:t xml:space="preserve">, Закону України «Про запобігання та протидію домашньому насильству» </w:t>
      </w:r>
      <w:r>
        <w:rPr>
          <w:color w:val="0B0706"/>
        </w:rPr>
        <w:t> </w:t>
      </w:r>
      <w:r>
        <w:rPr>
          <w:color w:val="0B0706"/>
          <w:lang w:val="uk-UA"/>
        </w:rPr>
        <w:t xml:space="preserve">від 07.12.2017 № 2229, листа МОН від 18.05.2018 № 1/11-5480, </w:t>
      </w:r>
      <w:r>
        <w:rPr>
          <w:color w:val="0B0706"/>
        </w:rPr>
        <w:t> </w:t>
      </w:r>
      <w:r>
        <w:rPr>
          <w:color w:val="0B0706"/>
          <w:lang w:val="uk-UA"/>
        </w:rPr>
        <w:t xml:space="preserve">методичним рекомендаціям щодо виявлення, реагування на випадки домашнього насильства і взаємодії педагогічних працівників з іншими органами та службами, Закону України «Протидію торгівлі людьми» від 20.09.2011 № 3799-І, Розпорядженням КМУ від 06.12.2019 № 56 </w:t>
      </w:r>
      <w:r>
        <w:rPr>
          <w:color w:val="0B0706"/>
        </w:rPr>
        <w:t> </w:t>
      </w:r>
      <w:r>
        <w:rPr>
          <w:color w:val="0B0706"/>
          <w:lang w:val="uk-UA"/>
        </w:rPr>
        <w:t>«План</w:t>
      </w:r>
      <w:r>
        <w:rPr>
          <w:color w:val="0B0706"/>
        </w:rPr>
        <w:t> </w:t>
      </w:r>
      <w:r>
        <w:rPr>
          <w:color w:val="0B0706"/>
          <w:lang w:val="uk-UA"/>
        </w:rPr>
        <w:t xml:space="preserve"> </w:t>
      </w:r>
      <w:r>
        <w:rPr>
          <w:color w:val="0B0706"/>
        </w:rPr>
        <w:t> </w:t>
      </w:r>
      <w:r>
        <w:rPr>
          <w:color w:val="0B0706"/>
          <w:lang w:val="uk-UA"/>
        </w:rPr>
        <w:t xml:space="preserve">заходів на 2019-2020 з реалізації Стратегії державної політики щодо наркотиків на період до 2020 року», на виконання Указу Президента України від 18.05.2019 № 2892019 «Про Стратегію національно-патріотичного виховання», листа МОН Указ Президента від 13.10.2015 № 580 «Про стратегію національно-патріотичного виховання дітей та молоді на 2016-2020» </w:t>
      </w:r>
      <w:r>
        <w:rPr>
          <w:color w:val="0B0706"/>
        </w:rPr>
        <w:t> </w:t>
      </w:r>
      <w:r>
        <w:rPr>
          <w:color w:val="0B0706"/>
          <w:lang w:val="uk-UA"/>
        </w:rPr>
        <w:t>та наказу від 29.07.2019 № 1038 «Про внесення змін до наказу МОН від 16.06.2015 № 641», заходів щодо реалізації Концепції національно-патріотичного виховання в системі освіти України», виконання Плану заходів МОН України щодо реалізації Національної стратегії у сфері прав людини на період до 2020 року» (наказу МОН України від 03.03.2016 № 214), листа МОНУ від 27.07.2017 №1/9-413 «Про деякі питання щодо організації</w:t>
      </w:r>
      <w:r>
        <w:rPr>
          <w:color w:val="0B0706"/>
        </w:rPr>
        <w:t> </w:t>
      </w:r>
      <w:r>
        <w:rPr>
          <w:color w:val="0B0706"/>
          <w:lang w:val="uk-UA"/>
        </w:rPr>
        <w:t>виховної роботи у навчальних закладах</w:t>
      </w:r>
      <w:r>
        <w:rPr>
          <w:color w:val="0B0706"/>
        </w:rPr>
        <w:t> </w:t>
      </w:r>
      <w:r>
        <w:rPr>
          <w:color w:val="0B0706"/>
          <w:lang w:val="uk-UA"/>
        </w:rPr>
        <w:t>у 2017/2018 навчальному році», з метою організації роботи щодо профілактики правопорушень, запобігання злочинності, безпеки життєдіяльності, попередження насильства в сім’ї над дітьми, виховання в учнів таких цінностей як толерантність, повага, порядність, гармонійне спілкування та співіснування у суспільстві, виховання поваги до Конституції держави законодавства, державних символів – Герба, Прапору, Гімну, поваги та любов до державної мови, забезпечення комфортних умов навчання та праці, створення освітнього середовища, вільного від будь-яких форм насильства, з метою попередження поширення негативних явищ в учнівському середовищі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</w:rPr>
        <w:t>НАКАЗУЮ: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</w:rPr>
        <w:t xml:space="preserve">1. </w:t>
      </w:r>
      <w:proofErr w:type="spellStart"/>
      <w:r>
        <w:rPr>
          <w:color w:val="0B0706"/>
        </w:rPr>
        <w:t>Розробити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затвердити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комплексний</w:t>
      </w:r>
      <w:proofErr w:type="spellEnd"/>
      <w:r>
        <w:rPr>
          <w:color w:val="0B0706"/>
        </w:rPr>
        <w:t xml:space="preserve"> План-</w:t>
      </w:r>
      <w:proofErr w:type="spellStart"/>
      <w:r>
        <w:rPr>
          <w:color w:val="0B0706"/>
        </w:rPr>
        <w:t>заходів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щодо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створення</w:t>
      </w:r>
      <w:proofErr w:type="spellEnd"/>
      <w:r>
        <w:rPr>
          <w:color w:val="0B0706"/>
        </w:rPr>
        <w:t xml:space="preserve"> у 2020/2021 </w:t>
      </w:r>
      <w:proofErr w:type="spellStart"/>
      <w:r>
        <w:rPr>
          <w:color w:val="0B0706"/>
        </w:rPr>
        <w:t>навчальному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році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формування</w:t>
      </w:r>
      <w:proofErr w:type="spellEnd"/>
      <w:r>
        <w:rPr>
          <w:color w:val="0B0706"/>
        </w:rPr>
        <w:t xml:space="preserve"> в </w:t>
      </w:r>
      <w:proofErr w:type="spellStart"/>
      <w:r>
        <w:rPr>
          <w:color w:val="0B0706"/>
        </w:rPr>
        <w:t>дітей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учнівської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молоді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ціннісних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життєвих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навичок</w:t>
      </w:r>
      <w:proofErr w:type="spellEnd"/>
      <w:r>
        <w:rPr>
          <w:color w:val="0B0706"/>
        </w:rPr>
        <w:t>.  (</w:t>
      </w:r>
      <w:proofErr w:type="spellStart"/>
      <w:r>
        <w:rPr>
          <w:color w:val="0B0706"/>
        </w:rPr>
        <w:t>додаток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додається</w:t>
      </w:r>
      <w:proofErr w:type="spellEnd"/>
      <w:r>
        <w:rPr>
          <w:color w:val="0B0706"/>
        </w:rPr>
        <w:t>)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</w:rPr>
        <w:t xml:space="preserve">2. </w:t>
      </w:r>
      <w:proofErr w:type="spellStart"/>
      <w:r>
        <w:rPr>
          <w:color w:val="0B0706"/>
        </w:rPr>
        <w:t>Створити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шкільну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комісію</w:t>
      </w:r>
      <w:proofErr w:type="spellEnd"/>
      <w:r>
        <w:rPr>
          <w:color w:val="0B0706"/>
        </w:rPr>
        <w:t xml:space="preserve"> з </w:t>
      </w:r>
      <w:proofErr w:type="spellStart"/>
      <w:proofErr w:type="gramStart"/>
      <w:r>
        <w:rPr>
          <w:color w:val="0B0706"/>
        </w:rPr>
        <w:t>проф</w:t>
      </w:r>
      <w:proofErr w:type="gramEnd"/>
      <w:r>
        <w:rPr>
          <w:color w:val="0B0706"/>
        </w:rPr>
        <w:t>ілактики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правопорушень</w:t>
      </w:r>
      <w:proofErr w:type="spellEnd"/>
      <w:r>
        <w:rPr>
          <w:color w:val="0B0706"/>
        </w:rPr>
        <w:t xml:space="preserve"> у такому </w:t>
      </w:r>
      <w:proofErr w:type="spellStart"/>
      <w:r>
        <w:rPr>
          <w:color w:val="0B0706"/>
        </w:rPr>
        <w:t>складі</w:t>
      </w:r>
      <w:proofErr w:type="spellEnd"/>
      <w:r>
        <w:rPr>
          <w:color w:val="0B0706"/>
        </w:rPr>
        <w:t>:</w:t>
      </w:r>
    </w:p>
    <w:p w:rsidR="00ED1C3C" w:rsidRDefault="00ED1C3C" w:rsidP="00ED1C3C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color w:val="0B0706"/>
        </w:rPr>
      </w:pPr>
      <w:r>
        <w:rPr>
          <w:color w:val="0B0706"/>
        </w:rPr>
        <w:lastRenderedPageBreak/>
        <w:t xml:space="preserve">Голова комісії – </w:t>
      </w:r>
      <w:r>
        <w:rPr>
          <w:color w:val="0B0706"/>
          <w:lang w:val="ru-RU"/>
        </w:rPr>
        <w:t>Ордюнова В.В</w:t>
      </w:r>
      <w:r>
        <w:rPr>
          <w:color w:val="0B0706"/>
        </w:rPr>
        <w:t>., заступник директора з виховної роботи;</w:t>
      </w:r>
    </w:p>
    <w:p w:rsidR="00ED1C3C" w:rsidRDefault="00ED1C3C" w:rsidP="00ED1C3C">
      <w:pPr>
        <w:numPr>
          <w:ilvl w:val="0"/>
          <w:numId w:val="1"/>
        </w:numPr>
        <w:shd w:val="clear" w:color="auto" w:fill="FFFFFF"/>
        <w:spacing w:before="100" w:beforeAutospacing="1" w:after="72" w:line="300" w:lineRule="atLeast"/>
        <w:ind w:left="375"/>
        <w:rPr>
          <w:color w:val="0B0706"/>
        </w:rPr>
      </w:pPr>
      <w:r>
        <w:rPr>
          <w:color w:val="0B0706"/>
        </w:rPr>
        <w:t xml:space="preserve">Заступник голови – </w:t>
      </w:r>
      <w:r>
        <w:rPr>
          <w:color w:val="0B0706"/>
          <w:lang w:val="ru-RU"/>
        </w:rPr>
        <w:t>Фоменко О</w:t>
      </w:r>
      <w:r>
        <w:rPr>
          <w:color w:val="0B0706"/>
        </w:rPr>
        <w:t>.</w:t>
      </w:r>
      <w:r>
        <w:rPr>
          <w:color w:val="0B0706"/>
          <w:lang w:val="ru-RU"/>
        </w:rPr>
        <w:t>В.</w:t>
      </w:r>
      <w:r>
        <w:rPr>
          <w:color w:val="0B0706"/>
        </w:rPr>
        <w:t>, практичний психолог;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</w:rPr>
        <w:t xml:space="preserve">Члени </w:t>
      </w:r>
      <w:proofErr w:type="spellStart"/>
      <w:r>
        <w:rPr>
          <w:color w:val="0B0706"/>
        </w:rPr>
        <w:t>комі</w:t>
      </w:r>
      <w:proofErr w:type="gramStart"/>
      <w:r>
        <w:rPr>
          <w:color w:val="0B0706"/>
        </w:rPr>
        <w:t>с</w:t>
      </w:r>
      <w:proofErr w:type="gramEnd"/>
      <w:r>
        <w:rPr>
          <w:color w:val="0B0706"/>
        </w:rPr>
        <w:t>ії</w:t>
      </w:r>
      <w:proofErr w:type="spellEnd"/>
      <w:r>
        <w:rPr>
          <w:color w:val="0B0706"/>
        </w:rPr>
        <w:t>:    </w:t>
      </w:r>
    </w:p>
    <w:p w:rsidR="00ED1C3C" w:rsidRDefault="00ED1C3C" w:rsidP="00ED1C3C">
      <w:pPr>
        <w:numPr>
          <w:ilvl w:val="0"/>
          <w:numId w:val="2"/>
        </w:numPr>
        <w:shd w:val="clear" w:color="auto" w:fill="FFFFFF"/>
        <w:spacing w:before="100" w:beforeAutospacing="1" w:after="72" w:line="300" w:lineRule="atLeast"/>
        <w:ind w:left="375"/>
        <w:rPr>
          <w:color w:val="0B0706"/>
        </w:rPr>
      </w:pPr>
      <w:r>
        <w:rPr>
          <w:color w:val="0B0706"/>
          <w:lang w:val="ru-RU"/>
        </w:rPr>
        <w:t>Ковальок Я.В.,</w:t>
      </w:r>
      <w:r>
        <w:rPr>
          <w:color w:val="0B0706"/>
        </w:rPr>
        <w:t xml:space="preserve"> педагог</w:t>
      </w:r>
      <w:r>
        <w:rPr>
          <w:color w:val="0B0706"/>
          <w:lang w:val="ru-RU"/>
        </w:rPr>
        <w:t>-орган</w:t>
      </w:r>
      <w:r>
        <w:rPr>
          <w:color w:val="0B0706"/>
        </w:rPr>
        <w:t>і</w:t>
      </w:r>
      <w:r>
        <w:rPr>
          <w:color w:val="0B0706"/>
          <w:lang w:val="ru-RU"/>
        </w:rPr>
        <w:t>затор</w:t>
      </w:r>
      <w:r>
        <w:rPr>
          <w:color w:val="0B0706"/>
        </w:rPr>
        <w:t>;</w:t>
      </w:r>
    </w:p>
    <w:p w:rsidR="00ED1C3C" w:rsidRDefault="00ED1C3C" w:rsidP="00ED1C3C">
      <w:pPr>
        <w:numPr>
          <w:ilvl w:val="0"/>
          <w:numId w:val="2"/>
        </w:numPr>
        <w:shd w:val="clear" w:color="auto" w:fill="FFFFFF"/>
        <w:spacing w:before="100" w:beforeAutospacing="1" w:after="72" w:line="300" w:lineRule="atLeast"/>
        <w:ind w:left="375"/>
        <w:rPr>
          <w:color w:val="0B0706"/>
        </w:rPr>
      </w:pPr>
      <w:r>
        <w:rPr>
          <w:color w:val="0B0706"/>
        </w:rPr>
        <w:t>Наливайко Н.В., вчитель історії і права;</w:t>
      </w:r>
    </w:p>
    <w:p w:rsidR="00ED1C3C" w:rsidRDefault="00ED1C3C" w:rsidP="00ED1C3C">
      <w:pPr>
        <w:numPr>
          <w:ilvl w:val="0"/>
          <w:numId w:val="2"/>
        </w:numPr>
        <w:shd w:val="clear" w:color="auto" w:fill="FFFFFF"/>
        <w:spacing w:before="100" w:beforeAutospacing="1" w:after="72" w:line="300" w:lineRule="atLeast"/>
        <w:ind w:left="375"/>
        <w:rPr>
          <w:color w:val="0B0706"/>
        </w:rPr>
      </w:pPr>
      <w:r>
        <w:rPr>
          <w:color w:val="0B0706"/>
        </w:rPr>
        <w:t>Супрун О.,  президент учнівського самоврядування.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</w:rPr>
        <w:t xml:space="preserve">3. Заступнику директора з </w:t>
      </w:r>
      <w:proofErr w:type="spellStart"/>
      <w:r>
        <w:rPr>
          <w:color w:val="0B0706"/>
        </w:rPr>
        <w:t>виховної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роботи</w:t>
      </w:r>
      <w:proofErr w:type="spellEnd"/>
      <w:r>
        <w:rPr>
          <w:color w:val="0B0706"/>
        </w:rPr>
        <w:t xml:space="preserve"> </w:t>
      </w:r>
      <w:r>
        <w:rPr>
          <w:color w:val="0B0706"/>
          <w:lang w:val="uk-UA"/>
        </w:rPr>
        <w:t>Ордюновій В.В</w:t>
      </w:r>
      <w:r>
        <w:rPr>
          <w:color w:val="0B0706"/>
        </w:rPr>
        <w:t>.: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  <w:lang w:val="uk-UA"/>
        </w:rPr>
      </w:pPr>
      <w:r>
        <w:rPr>
          <w:color w:val="0B0706"/>
        </w:rPr>
        <w:t xml:space="preserve">3.1.Ознайомити </w:t>
      </w:r>
      <w:proofErr w:type="spellStart"/>
      <w:r>
        <w:rPr>
          <w:color w:val="0B0706"/>
        </w:rPr>
        <w:t>педагогічних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працівників</w:t>
      </w:r>
      <w:proofErr w:type="spellEnd"/>
      <w:r>
        <w:rPr>
          <w:color w:val="0B0706"/>
        </w:rPr>
        <w:t xml:space="preserve"> з </w:t>
      </w:r>
      <w:proofErr w:type="spellStart"/>
      <w:r>
        <w:rPr>
          <w:color w:val="0B0706"/>
        </w:rPr>
        <w:t>комплексним</w:t>
      </w:r>
      <w:proofErr w:type="spellEnd"/>
      <w:r>
        <w:rPr>
          <w:color w:val="0B0706"/>
        </w:rPr>
        <w:t xml:space="preserve"> </w:t>
      </w:r>
      <w:proofErr w:type="gramStart"/>
      <w:r>
        <w:rPr>
          <w:color w:val="0B0706"/>
        </w:rPr>
        <w:t>Планом-</w:t>
      </w:r>
      <w:proofErr w:type="spellStart"/>
      <w:r>
        <w:rPr>
          <w:color w:val="0B0706"/>
        </w:rPr>
        <w:t>заход</w:t>
      </w:r>
      <w:proofErr w:type="gramEnd"/>
      <w:r>
        <w:rPr>
          <w:color w:val="0B0706"/>
        </w:rPr>
        <w:t>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створення</w:t>
      </w:r>
      <w:proofErr w:type="spellEnd"/>
      <w:r>
        <w:rPr>
          <w:color w:val="0B0706"/>
        </w:rPr>
        <w:t xml:space="preserve"> у 2020/2021 </w:t>
      </w:r>
      <w:proofErr w:type="spellStart"/>
      <w:r>
        <w:rPr>
          <w:color w:val="0B0706"/>
        </w:rPr>
        <w:t>навчальному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році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формування</w:t>
      </w:r>
      <w:proofErr w:type="spellEnd"/>
      <w:r>
        <w:rPr>
          <w:color w:val="0B0706"/>
        </w:rPr>
        <w:t xml:space="preserve"> в </w:t>
      </w:r>
      <w:proofErr w:type="spellStart"/>
      <w:r>
        <w:rPr>
          <w:color w:val="0B0706"/>
        </w:rPr>
        <w:t>дітей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учнівської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молоді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ціннісних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життєвих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навичок</w:t>
      </w:r>
      <w:proofErr w:type="spellEnd"/>
      <w:r>
        <w:rPr>
          <w:color w:val="0B0706"/>
          <w:lang w:val="uk-UA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jc w:val="right"/>
        <w:rPr>
          <w:color w:val="0B0706"/>
          <w:lang w:val="uk-UA"/>
        </w:rPr>
      </w:pPr>
      <w:r>
        <w:rPr>
          <w:color w:val="0B0706"/>
          <w:lang w:val="uk-UA"/>
        </w:rPr>
        <w:t xml:space="preserve">До 01.09.2020 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</w:rPr>
        <w:t xml:space="preserve">3.2.Проводити </w:t>
      </w:r>
      <w:proofErr w:type="spellStart"/>
      <w:r>
        <w:rPr>
          <w:color w:val="0B0706"/>
        </w:rPr>
        <w:t>просвітницьку</w:t>
      </w:r>
      <w:proofErr w:type="spellEnd"/>
      <w:r>
        <w:rPr>
          <w:color w:val="0B0706"/>
        </w:rPr>
        <w:t xml:space="preserve"> роботу </w:t>
      </w:r>
      <w:proofErr w:type="spellStart"/>
      <w:r>
        <w:rPr>
          <w:color w:val="0B0706"/>
        </w:rPr>
        <w:t>спільну</w:t>
      </w:r>
      <w:proofErr w:type="spellEnd"/>
      <w:r>
        <w:rPr>
          <w:color w:val="0B0706"/>
        </w:rPr>
        <w:t xml:space="preserve"> з </w:t>
      </w:r>
      <w:proofErr w:type="spellStart"/>
      <w:r>
        <w:rPr>
          <w:color w:val="0B0706"/>
        </w:rPr>
        <w:t>іншими</w:t>
      </w:r>
      <w:proofErr w:type="spellEnd"/>
      <w:r>
        <w:rPr>
          <w:color w:val="0B0706"/>
        </w:rPr>
        <w:t xml:space="preserve"> службами з </w:t>
      </w:r>
      <w:proofErr w:type="spellStart"/>
      <w:r>
        <w:rPr>
          <w:color w:val="0B0706"/>
        </w:rPr>
        <w:t>питань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учнів</w:t>
      </w:r>
      <w:proofErr w:type="spellEnd"/>
      <w:r>
        <w:rPr>
          <w:color w:val="0B0706"/>
        </w:rPr>
        <w:t xml:space="preserve"> та </w:t>
      </w:r>
      <w:proofErr w:type="spellStart"/>
      <w:proofErr w:type="gramStart"/>
      <w:r>
        <w:rPr>
          <w:color w:val="0B0706"/>
        </w:rPr>
        <w:t>п</w:t>
      </w:r>
      <w:proofErr w:type="gramEnd"/>
      <w:r>
        <w:rPr>
          <w:color w:val="0B0706"/>
        </w:rPr>
        <w:t>ідлітків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rteright"/>
        <w:shd w:val="clear" w:color="auto" w:fill="FFFFFF"/>
        <w:spacing w:before="240" w:beforeAutospacing="0" w:after="240" w:afterAutospacing="0"/>
        <w:rPr>
          <w:color w:val="0B0706"/>
          <w:lang w:val="uk-UA"/>
        </w:rPr>
      </w:pPr>
      <w:proofErr w:type="gramStart"/>
      <w:r>
        <w:rPr>
          <w:color w:val="0B0706"/>
        </w:rPr>
        <w:t xml:space="preserve">3.3.Розробити </w:t>
      </w:r>
      <w:proofErr w:type="spellStart"/>
      <w:r>
        <w:rPr>
          <w:color w:val="0B0706"/>
        </w:rPr>
        <w:t>спільно</w:t>
      </w:r>
      <w:proofErr w:type="spellEnd"/>
      <w:r>
        <w:rPr>
          <w:color w:val="0B0706"/>
        </w:rPr>
        <w:t xml:space="preserve"> з МО </w:t>
      </w:r>
      <w:proofErr w:type="spellStart"/>
      <w:r>
        <w:rPr>
          <w:color w:val="0B0706"/>
        </w:rPr>
        <w:t>класних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керівників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учнівським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самоврядуванням</w:t>
      </w:r>
      <w:proofErr w:type="spellEnd"/>
      <w:r>
        <w:rPr>
          <w:color w:val="0B0706"/>
        </w:rPr>
        <w:t xml:space="preserve"> правила </w:t>
      </w:r>
      <w:proofErr w:type="spellStart"/>
      <w:r>
        <w:rPr>
          <w:color w:val="0B0706"/>
        </w:rPr>
        <w:t>поведінки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учнів</w:t>
      </w:r>
      <w:proofErr w:type="spellEnd"/>
      <w:r>
        <w:rPr>
          <w:color w:val="0B0706"/>
        </w:rPr>
        <w:t xml:space="preserve"> у </w:t>
      </w:r>
      <w:r>
        <w:rPr>
          <w:color w:val="0B0706"/>
          <w:lang w:val="uk-UA"/>
        </w:rPr>
        <w:t xml:space="preserve">закладі освіти </w:t>
      </w:r>
      <w:r>
        <w:rPr>
          <w:color w:val="0B0706"/>
        </w:rPr>
        <w:t xml:space="preserve"> та </w:t>
      </w:r>
      <w:proofErr w:type="spellStart"/>
      <w:r>
        <w:rPr>
          <w:color w:val="0B0706"/>
        </w:rPr>
        <w:t>слідкувати</w:t>
      </w:r>
      <w:proofErr w:type="spellEnd"/>
      <w:r>
        <w:rPr>
          <w:color w:val="0B0706"/>
        </w:rPr>
        <w:t xml:space="preserve"> за </w:t>
      </w:r>
      <w:proofErr w:type="spellStart"/>
      <w:r>
        <w:rPr>
          <w:color w:val="0B0706"/>
        </w:rPr>
        <w:t>їх</w:t>
      </w:r>
      <w:proofErr w:type="spellEnd"/>
      <w:r>
        <w:rPr>
          <w:color w:val="0B0706"/>
          <w:lang w:val="uk-UA"/>
        </w:rPr>
        <w:t xml:space="preserve"> дотримання</w:t>
      </w:r>
      <w:proofErr w:type="gramEnd"/>
    </w:p>
    <w:p w:rsidR="00ED1C3C" w:rsidRDefault="00ED1C3C" w:rsidP="00ED1C3C">
      <w:pPr>
        <w:pStyle w:val="rteright"/>
        <w:shd w:val="clear" w:color="auto" w:fill="FFFFFF"/>
        <w:spacing w:before="240" w:beforeAutospacing="0" w:after="240" w:afterAutospacing="0"/>
        <w:jc w:val="right"/>
        <w:rPr>
          <w:color w:val="0B0706"/>
        </w:rPr>
      </w:pPr>
      <w:r>
        <w:rPr>
          <w:color w:val="0B0706"/>
        </w:rPr>
        <w:t>До 15.09.2020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</w:rPr>
        <w:t xml:space="preserve">3.4.Постійно </w:t>
      </w:r>
      <w:proofErr w:type="spellStart"/>
      <w:r>
        <w:rPr>
          <w:color w:val="0B0706"/>
        </w:rPr>
        <w:t>контролювати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поведінку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дітей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взаємовідносини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між</w:t>
      </w:r>
      <w:proofErr w:type="spellEnd"/>
      <w:proofErr w:type="gramEnd"/>
      <w:r>
        <w:rPr>
          <w:color w:val="0B0706"/>
        </w:rPr>
        <w:t xml:space="preserve"> </w:t>
      </w:r>
      <w:proofErr w:type="spellStart"/>
      <w:r>
        <w:rPr>
          <w:color w:val="0B0706"/>
        </w:rPr>
        <w:t>дітьми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протягом</w:t>
      </w:r>
      <w:proofErr w:type="spellEnd"/>
      <w:r>
        <w:rPr>
          <w:color w:val="0B0706"/>
        </w:rPr>
        <w:t xml:space="preserve"> 20</w:t>
      </w:r>
      <w:r>
        <w:rPr>
          <w:color w:val="0B0706"/>
          <w:lang w:val="uk-UA"/>
        </w:rPr>
        <w:t>20</w:t>
      </w:r>
      <w:r>
        <w:rPr>
          <w:color w:val="0B0706"/>
        </w:rPr>
        <w:t>/202</w:t>
      </w:r>
      <w:r>
        <w:rPr>
          <w:color w:val="0B0706"/>
          <w:lang w:val="uk-UA"/>
        </w:rPr>
        <w:t>1</w:t>
      </w:r>
      <w:r>
        <w:rPr>
          <w:color w:val="0B0706"/>
        </w:rPr>
        <w:t xml:space="preserve"> </w:t>
      </w:r>
      <w:proofErr w:type="spellStart"/>
      <w:r>
        <w:rPr>
          <w:color w:val="0B0706"/>
        </w:rPr>
        <w:t>навчального</w:t>
      </w:r>
      <w:proofErr w:type="spellEnd"/>
      <w:r>
        <w:rPr>
          <w:color w:val="0B0706"/>
        </w:rPr>
        <w:t xml:space="preserve"> року.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</w:rPr>
        <w:t xml:space="preserve">3 5.Своєчасно </w:t>
      </w:r>
      <w:proofErr w:type="spellStart"/>
      <w:r>
        <w:rPr>
          <w:color w:val="0B0706"/>
        </w:rPr>
        <w:t>виявляти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батьків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або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осіб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що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їх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замінюють</w:t>
      </w:r>
      <w:proofErr w:type="spellEnd"/>
      <w:r>
        <w:rPr>
          <w:color w:val="0B0706"/>
          <w:lang w:val="uk-UA"/>
        </w:rPr>
        <w:t xml:space="preserve">, </w:t>
      </w:r>
      <w:proofErr w:type="spellStart"/>
      <w:r>
        <w:rPr>
          <w:color w:val="0B0706"/>
        </w:rPr>
        <w:t>які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ухиляються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від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виконання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передбачених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законодавством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обов’язків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щодо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створення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належних</w:t>
      </w:r>
      <w:proofErr w:type="spellEnd"/>
      <w:r>
        <w:rPr>
          <w:color w:val="0B0706"/>
        </w:rPr>
        <w:t xml:space="preserve"> умов для </w:t>
      </w:r>
      <w:proofErr w:type="spellStart"/>
      <w:r>
        <w:rPr>
          <w:color w:val="0B0706"/>
        </w:rPr>
        <w:t>життя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навчання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виховання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учні</w:t>
      </w:r>
      <w:proofErr w:type="gramStart"/>
      <w:r>
        <w:rPr>
          <w:color w:val="0B0706"/>
        </w:rPr>
        <w:t>в</w:t>
      </w:r>
      <w:proofErr w:type="spellEnd"/>
      <w:proofErr w:type="gramEnd"/>
      <w:r>
        <w:rPr>
          <w:color w:val="0B0706"/>
        </w:rPr>
        <w:t>.</w:t>
      </w:r>
    </w:p>
    <w:p w:rsidR="00ED1C3C" w:rsidRDefault="00ED1C3C" w:rsidP="00ED1C3C">
      <w:pPr>
        <w:pStyle w:val="rteright"/>
        <w:shd w:val="clear" w:color="auto" w:fill="FFFFFF"/>
        <w:spacing w:before="240" w:beforeAutospacing="0" w:after="240" w:afterAutospacing="0"/>
        <w:ind w:left="426"/>
        <w:jc w:val="right"/>
        <w:rPr>
          <w:color w:val="0B0706"/>
        </w:rPr>
      </w:pPr>
      <w:r>
        <w:rPr>
          <w:color w:val="0B0706"/>
        </w:rPr>
        <w:t xml:space="preserve">                                                                          </w:t>
      </w:r>
      <w:proofErr w:type="spellStart"/>
      <w:r>
        <w:rPr>
          <w:color w:val="0B0706"/>
        </w:rPr>
        <w:t>Протягом</w:t>
      </w:r>
      <w:proofErr w:type="spellEnd"/>
      <w:r>
        <w:rPr>
          <w:color w:val="0B0706"/>
        </w:rPr>
        <w:t xml:space="preserve"> 2020/2021 </w:t>
      </w:r>
      <w:proofErr w:type="spellStart"/>
      <w:r>
        <w:rPr>
          <w:color w:val="0B0706"/>
        </w:rPr>
        <w:t>н.р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3</w:t>
      </w:r>
      <w:r>
        <w:rPr>
          <w:color w:val="0B0706"/>
        </w:rPr>
        <w:t>.</w:t>
      </w:r>
      <w:r>
        <w:rPr>
          <w:color w:val="0B0706"/>
          <w:lang w:val="uk-UA"/>
        </w:rPr>
        <w:t>6</w:t>
      </w:r>
      <w:r>
        <w:rPr>
          <w:color w:val="0B0706"/>
        </w:rPr>
        <w:t xml:space="preserve"> </w:t>
      </w:r>
      <w:proofErr w:type="spellStart"/>
      <w:r>
        <w:rPr>
          <w:color w:val="0B0706"/>
        </w:rPr>
        <w:t>Взяти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під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особистий</w:t>
      </w:r>
      <w:proofErr w:type="spellEnd"/>
      <w:r>
        <w:rPr>
          <w:color w:val="0B0706"/>
        </w:rPr>
        <w:t xml:space="preserve"> контроль </w:t>
      </w:r>
      <w:proofErr w:type="spellStart"/>
      <w:r>
        <w:rPr>
          <w:color w:val="0B0706"/>
        </w:rPr>
        <w:t>виконання</w:t>
      </w:r>
      <w:proofErr w:type="spellEnd"/>
      <w:r>
        <w:rPr>
          <w:color w:val="0B0706"/>
        </w:rPr>
        <w:t xml:space="preserve"> Плану-</w:t>
      </w:r>
      <w:proofErr w:type="spellStart"/>
      <w:r>
        <w:rPr>
          <w:color w:val="0B0706"/>
        </w:rPr>
        <w:t>заходів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щодо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створення</w:t>
      </w:r>
      <w:proofErr w:type="spellEnd"/>
      <w:r>
        <w:rPr>
          <w:color w:val="0B0706"/>
        </w:rPr>
        <w:t xml:space="preserve"> у 20</w:t>
      </w:r>
      <w:r>
        <w:rPr>
          <w:color w:val="0B0706"/>
          <w:lang w:val="uk-UA"/>
        </w:rPr>
        <w:t>20</w:t>
      </w:r>
      <w:r>
        <w:rPr>
          <w:color w:val="0B0706"/>
        </w:rPr>
        <w:t>/202</w:t>
      </w:r>
      <w:r>
        <w:rPr>
          <w:color w:val="0B0706"/>
          <w:lang w:val="uk-UA"/>
        </w:rPr>
        <w:t>1</w:t>
      </w:r>
      <w:r>
        <w:rPr>
          <w:color w:val="0B0706"/>
        </w:rPr>
        <w:t xml:space="preserve"> </w:t>
      </w:r>
      <w:proofErr w:type="spellStart"/>
      <w:r>
        <w:rPr>
          <w:color w:val="0B0706"/>
        </w:rPr>
        <w:t>навчальному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році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формування</w:t>
      </w:r>
      <w:proofErr w:type="spellEnd"/>
      <w:r>
        <w:rPr>
          <w:color w:val="0B0706"/>
        </w:rPr>
        <w:t xml:space="preserve"> в </w:t>
      </w:r>
      <w:proofErr w:type="spellStart"/>
      <w:r>
        <w:rPr>
          <w:color w:val="0B0706"/>
        </w:rPr>
        <w:t>дітей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учнівської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молоді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ціннісних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життєвих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навичок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rteright"/>
        <w:shd w:val="clear" w:color="auto" w:fill="FFFFFF"/>
        <w:spacing w:before="240" w:beforeAutospacing="0" w:after="240" w:afterAutospacing="0"/>
        <w:ind w:left="426"/>
        <w:jc w:val="right"/>
        <w:rPr>
          <w:color w:val="0B0706"/>
        </w:rPr>
      </w:pPr>
      <w:r>
        <w:rPr>
          <w:color w:val="0B0706"/>
        </w:rPr>
        <w:t xml:space="preserve">                                                                                                 </w:t>
      </w:r>
      <w:proofErr w:type="spellStart"/>
      <w:r>
        <w:rPr>
          <w:color w:val="0B0706"/>
        </w:rPr>
        <w:t>Постійно</w:t>
      </w:r>
      <w:proofErr w:type="spellEnd"/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3</w:t>
      </w:r>
      <w:r>
        <w:rPr>
          <w:color w:val="0B0706"/>
        </w:rPr>
        <w:t>.</w:t>
      </w:r>
      <w:r>
        <w:rPr>
          <w:color w:val="0B0706"/>
          <w:lang w:val="uk-UA"/>
        </w:rPr>
        <w:t xml:space="preserve">7 </w:t>
      </w:r>
      <w:r>
        <w:rPr>
          <w:color w:val="0B0706"/>
        </w:rPr>
        <w:t xml:space="preserve"> </w:t>
      </w:r>
      <w:proofErr w:type="spellStart"/>
      <w:r>
        <w:rPr>
          <w:color w:val="0B0706"/>
        </w:rPr>
        <w:t>Питання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організації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тримати</w:t>
      </w:r>
      <w:proofErr w:type="spellEnd"/>
      <w:r>
        <w:rPr>
          <w:color w:val="0B0706"/>
        </w:rPr>
        <w:t xml:space="preserve"> на </w:t>
      </w:r>
      <w:proofErr w:type="spellStart"/>
      <w:r>
        <w:rPr>
          <w:color w:val="0B0706"/>
        </w:rPr>
        <w:t>постійному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контролі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 xml:space="preserve">3.8 </w:t>
      </w:r>
      <w:r>
        <w:rPr>
          <w:color w:val="0B0706"/>
        </w:rPr>
        <w:t xml:space="preserve"> </w:t>
      </w:r>
      <w:proofErr w:type="spellStart"/>
      <w:r>
        <w:rPr>
          <w:color w:val="0B0706"/>
        </w:rPr>
        <w:t>Забезпечити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належний</w:t>
      </w:r>
      <w:proofErr w:type="spellEnd"/>
      <w:r>
        <w:rPr>
          <w:color w:val="0B0706"/>
        </w:rPr>
        <w:t xml:space="preserve"> контроль за </w:t>
      </w:r>
      <w:proofErr w:type="spellStart"/>
      <w:r>
        <w:rPr>
          <w:color w:val="0B0706"/>
        </w:rPr>
        <w:t>чергуванням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вчителів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4</w:t>
      </w:r>
      <w:r>
        <w:rPr>
          <w:color w:val="0B0706"/>
        </w:rPr>
        <w:t>.</w:t>
      </w:r>
      <w:proofErr w:type="spellStart"/>
      <w:r>
        <w:rPr>
          <w:color w:val="0B0706"/>
        </w:rPr>
        <w:t>Педагогічним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працівникам</w:t>
      </w:r>
      <w:proofErr w:type="spellEnd"/>
      <w:r>
        <w:rPr>
          <w:color w:val="0B0706"/>
        </w:rPr>
        <w:t>: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4</w:t>
      </w:r>
      <w:r>
        <w:rPr>
          <w:color w:val="0B0706"/>
        </w:rPr>
        <w:t xml:space="preserve">.1.Забезпечити </w:t>
      </w:r>
      <w:proofErr w:type="spellStart"/>
      <w:r>
        <w:rPr>
          <w:color w:val="0B0706"/>
        </w:rPr>
        <w:t>виконання</w:t>
      </w:r>
      <w:proofErr w:type="spellEnd"/>
      <w:r>
        <w:rPr>
          <w:color w:val="0B0706"/>
        </w:rPr>
        <w:t xml:space="preserve"> Плану-</w:t>
      </w:r>
      <w:proofErr w:type="spellStart"/>
      <w:r>
        <w:rPr>
          <w:color w:val="0B0706"/>
        </w:rPr>
        <w:t>заходів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щодо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створення</w:t>
      </w:r>
      <w:proofErr w:type="spellEnd"/>
      <w:r>
        <w:rPr>
          <w:color w:val="0B0706"/>
        </w:rPr>
        <w:t xml:space="preserve"> у 20</w:t>
      </w:r>
      <w:r>
        <w:rPr>
          <w:color w:val="0B0706"/>
          <w:lang w:val="uk-UA"/>
        </w:rPr>
        <w:t>20</w:t>
      </w:r>
      <w:r>
        <w:rPr>
          <w:color w:val="0B0706"/>
        </w:rPr>
        <w:t>/202</w:t>
      </w:r>
      <w:r>
        <w:rPr>
          <w:color w:val="0B0706"/>
          <w:lang w:val="uk-UA"/>
        </w:rPr>
        <w:t>1</w:t>
      </w:r>
      <w:r>
        <w:rPr>
          <w:color w:val="0B0706"/>
        </w:rPr>
        <w:t xml:space="preserve"> </w:t>
      </w:r>
      <w:proofErr w:type="spellStart"/>
      <w:r>
        <w:rPr>
          <w:color w:val="0B0706"/>
        </w:rPr>
        <w:t>навчальному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році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формування</w:t>
      </w:r>
      <w:proofErr w:type="spellEnd"/>
      <w:r>
        <w:rPr>
          <w:color w:val="0B0706"/>
        </w:rPr>
        <w:t xml:space="preserve"> у </w:t>
      </w:r>
      <w:proofErr w:type="spellStart"/>
      <w:r>
        <w:rPr>
          <w:color w:val="0B0706"/>
        </w:rPr>
        <w:t>дітей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учнівської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молоді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ціннісних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життєвих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навичок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4</w:t>
      </w:r>
      <w:r>
        <w:rPr>
          <w:color w:val="0B0706"/>
        </w:rPr>
        <w:t>.2.Формувати  в  </w:t>
      </w:r>
      <w:proofErr w:type="spellStart"/>
      <w:r>
        <w:rPr>
          <w:color w:val="0B0706"/>
        </w:rPr>
        <w:t>учасників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процесу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толерантне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ставлення</w:t>
      </w:r>
      <w:proofErr w:type="spellEnd"/>
      <w:r>
        <w:rPr>
          <w:color w:val="0B0706"/>
        </w:rPr>
        <w:t xml:space="preserve"> один до одного.</w:t>
      </w:r>
    </w:p>
    <w:p w:rsidR="00ED1C3C" w:rsidRDefault="00ED1C3C" w:rsidP="00ED1C3C">
      <w:pPr>
        <w:pStyle w:val="rteright"/>
        <w:shd w:val="clear" w:color="auto" w:fill="FFFFFF"/>
        <w:spacing w:before="240" w:beforeAutospacing="0" w:after="240" w:afterAutospacing="0"/>
        <w:ind w:left="426"/>
        <w:jc w:val="right"/>
        <w:rPr>
          <w:color w:val="0B0706"/>
        </w:rPr>
      </w:pPr>
      <w:r>
        <w:rPr>
          <w:color w:val="0B0706"/>
        </w:rPr>
        <w:t xml:space="preserve">                                                                               </w:t>
      </w:r>
      <w:proofErr w:type="spellStart"/>
      <w:r>
        <w:rPr>
          <w:color w:val="0B0706"/>
        </w:rPr>
        <w:t>Протягом</w:t>
      </w:r>
      <w:proofErr w:type="spellEnd"/>
      <w:r>
        <w:rPr>
          <w:color w:val="0B0706"/>
        </w:rPr>
        <w:t xml:space="preserve"> 2020/2021 </w:t>
      </w:r>
      <w:proofErr w:type="spellStart"/>
      <w:r>
        <w:rPr>
          <w:color w:val="0B0706"/>
        </w:rPr>
        <w:t>н.р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lastRenderedPageBreak/>
        <w:t>4</w:t>
      </w:r>
      <w:r>
        <w:rPr>
          <w:color w:val="0B0706"/>
        </w:rPr>
        <w:t xml:space="preserve">.3. </w:t>
      </w:r>
      <w:proofErr w:type="spellStart"/>
      <w:r>
        <w:rPr>
          <w:color w:val="0B0706"/>
        </w:rPr>
        <w:t>Уникати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проявів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жорстокого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ставлення</w:t>
      </w:r>
      <w:proofErr w:type="spellEnd"/>
      <w:r>
        <w:rPr>
          <w:color w:val="0B0706"/>
        </w:rPr>
        <w:t xml:space="preserve"> до </w:t>
      </w:r>
      <w:proofErr w:type="spellStart"/>
      <w:r>
        <w:rPr>
          <w:color w:val="0B0706"/>
        </w:rPr>
        <w:t>учнів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приниження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їхньої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честі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гідності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інших</w:t>
      </w:r>
      <w:proofErr w:type="spellEnd"/>
      <w:r>
        <w:rPr>
          <w:color w:val="0B0706"/>
        </w:rPr>
        <w:t xml:space="preserve"> форм </w:t>
      </w:r>
      <w:proofErr w:type="spellStart"/>
      <w:r>
        <w:rPr>
          <w:color w:val="0B0706"/>
        </w:rPr>
        <w:t>насильства</w:t>
      </w:r>
      <w:proofErr w:type="spellEnd"/>
      <w:r>
        <w:rPr>
          <w:color w:val="0B0706"/>
        </w:rPr>
        <w:t xml:space="preserve"> (</w:t>
      </w:r>
      <w:proofErr w:type="spellStart"/>
      <w:r>
        <w:rPr>
          <w:color w:val="0B0706"/>
        </w:rPr>
        <w:t>фізичного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або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псих</w:t>
      </w:r>
      <w:proofErr w:type="gramEnd"/>
      <w:r>
        <w:rPr>
          <w:color w:val="0B0706"/>
        </w:rPr>
        <w:t>ічного</w:t>
      </w:r>
      <w:proofErr w:type="spellEnd"/>
      <w:r>
        <w:rPr>
          <w:color w:val="0B0706"/>
        </w:rPr>
        <w:t>)</w:t>
      </w:r>
    </w:p>
    <w:p w:rsidR="00ED1C3C" w:rsidRDefault="00ED1C3C" w:rsidP="00ED1C3C">
      <w:pPr>
        <w:pStyle w:val="rteright"/>
        <w:shd w:val="clear" w:color="auto" w:fill="FFFFFF"/>
        <w:spacing w:before="240" w:beforeAutospacing="0" w:after="240" w:afterAutospacing="0"/>
        <w:ind w:left="426"/>
        <w:jc w:val="right"/>
        <w:rPr>
          <w:color w:val="0B0706"/>
        </w:rPr>
      </w:pPr>
      <w:r>
        <w:rPr>
          <w:color w:val="0B0706"/>
        </w:rPr>
        <w:t xml:space="preserve">                                                                               </w:t>
      </w:r>
      <w:proofErr w:type="spellStart"/>
      <w:r>
        <w:rPr>
          <w:color w:val="0B0706"/>
        </w:rPr>
        <w:t>Протягом</w:t>
      </w:r>
      <w:proofErr w:type="spellEnd"/>
      <w:r>
        <w:rPr>
          <w:color w:val="0B0706"/>
        </w:rPr>
        <w:t xml:space="preserve"> 2020/2021 </w:t>
      </w:r>
      <w:proofErr w:type="spellStart"/>
      <w:r>
        <w:rPr>
          <w:color w:val="0B0706"/>
        </w:rPr>
        <w:t>н.р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4</w:t>
      </w:r>
      <w:r>
        <w:rPr>
          <w:color w:val="0B0706"/>
        </w:rPr>
        <w:t xml:space="preserve">.4. </w:t>
      </w:r>
      <w:proofErr w:type="spellStart"/>
      <w:r>
        <w:rPr>
          <w:color w:val="0B0706"/>
        </w:rPr>
        <w:t>Терміново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інформувати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адм</w:t>
      </w:r>
      <w:proofErr w:type="gramEnd"/>
      <w:r>
        <w:rPr>
          <w:color w:val="0B0706"/>
        </w:rPr>
        <w:t>іністрацію</w:t>
      </w:r>
      <w:proofErr w:type="spellEnd"/>
      <w:r>
        <w:rPr>
          <w:color w:val="0B0706"/>
        </w:rPr>
        <w:t xml:space="preserve"> </w:t>
      </w:r>
      <w:r>
        <w:rPr>
          <w:color w:val="0B0706"/>
          <w:lang w:val="uk-UA"/>
        </w:rPr>
        <w:t>закладу освіти</w:t>
      </w:r>
      <w:r>
        <w:rPr>
          <w:color w:val="0B0706"/>
        </w:rPr>
        <w:t xml:space="preserve">  про будь-</w:t>
      </w:r>
      <w:proofErr w:type="spellStart"/>
      <w:r>
        <w:rPr>
          <w:color w:val="0B0706"/>
        </w:rPr>
        <w:t>які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випадки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неправомірного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поводження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працівників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або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учнів</w:t>
      </w:r>
      <w:proofErr w:type="spellEnd"/>
      <w:r>
        <w:rPr>
          <w:color w:val="0B0706"/>
        </w:rPr>
        <w:t xml:space="preserve"> до </w:t>
      </w:r>
      <w:proofErr w:type="spellStart"/>
      <w:r>
        <w:rPr>
          <w:color w:val="0B0706"/>
        </w:rPr>
        <w:t>інших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учнів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4</w:t>
      </w:r>
      <w:r>
        <w:rPr>
          <w:color w:val="0B0706"/>
        </w:rPr>
        <w:t xml:space="preserve">.5. </w:t>
      </w:r>
      <w:proofErr w:type="spellStart"/>
      <w:r>
        <w:rPr>
          <w:color w:val="0B0706"/>
        </w:rPr>
        <w:t>Використовувати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р</w:t>
      </w:r>
      <w:proofErr w:type="gramEnd"/>
      <w:r>
        <w:rPr>
          <w:color w:val="0B0706"/>
        </w:rPr>
        <w:t>ізноманітні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методи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роботи</w:t>
      </w:r>
      <w:proofErr w:type="spellEnd"/>
      <w:r>
        <w:rPr>
          <w:color w:val="0B0706"/>
        </w:rPr>
        <w:t xml:space="preserve"> для </w:t>
      </w:r>
      <w:proofErr w:type="spellStart"/>
      <w:r>
        <w:rPr>
          <w:color w:val="0B0706"/>
        </w:rPr>
        <w:t>профілактики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булінгу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0706"/>
        </w:rPr>
        <w:t>.</w:t>
      </w:r>
      <w:r>
        <w:rPr>
          <w:color w:val="0B0706"/>
          <w:lang w:val="uk-UA"/>
        </w:rPr>
        <w:t xml:space="preserve"> </w:t>
      </w:r>
      <w:proofErr w:type="spellStart"/>
      <w:r>
        <w:rPr>
          <w:color w:val="0B0706"/>
        </w:rPr>
        <w:t>Класним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керівникам</w:t>
      </w:r>
      <w:proofErr w:type="spellEnd"/>
      <w:r>
        <w:rPr>
          <w:color w:val="0B0706"/>
        </w:rPr>
        <w:t>: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0706"/>
        </w:rPr>
        <w:t xml:space="preserve">.1.Забезпечити </w:t>
      </w:r>
      <w:proofErr w:type="spellStart"/>
      <w:r>
        <w:rPr>
          <w:color w:val="0B0706"/>
        </w:rPr>
        <w:t>щоденний</w:t>
      </w:r>
      <w:proofErr w:type="spellEnd"/>
      <w:r>
        <w:rPr>
          <w:color w:val="0B0706"/>
        </w:rPr>
        <w:t xml:space="preserve"> контроль за станом </w:t>
      </w:r>
      <w:proofErr w:type="spellStart"/>
      <w:r>
        <w:rPr>
          <w:color w:val="0B0706"/>
        </w:rPr>
        <w:t>кожної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дитини</w:t>
      </w:r>
      <w:proofErr w:type="spellEnd"/>
      <w:r>
        <w:rPr>
          <w:color w:val="0B0706"/>
        </w:rPr>
        <w:t xml:space="preserve"> з метою </w:t>
      </w:r>
      <w:proofErr w:type="spellStart"/>
      <w:r>
        <w:rPr>
          <w:color w:val="0B0706"/>
        </w:rPr>
        <w:t>попередження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проявів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насильства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або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негативний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явищ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rteright"/>
        <w:shd w:val="clear" w:color="auto" w:fill="FFFFFF"/>
        <w:spacing w:before="240" w:beforeAutospacing="0" w:after="240" w:afterAutospacing="0"/>
        <w:ind w:left="1080"/>
        <w:jc w:val="right"/>
        <w:rPr>
          <w:color w:val="0B0706"/>
        </w:rPr>
      </w:pPr>
      <w:r>
        <w:rPr>
          <w:color w:val="0B0706"/>
        </w:rPr>
        <w:t xml:space="preserve">                                                                                </w:t>
      </w:r>
      <w:proofErr w:type="spellStart"/>
      <w:r>
        <w:rPr>
          <w:color w:val="0B0706"/>
        </w:rPr>
        <w:t>Постійно</w:t>
      </w:r>
      <w:proofErr w:type="spellEnd"/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0706"/>
        </w:rPr>
        <w:t xml:space="preserve">.2. </w:t>
      </w:r>
      <w:proofErr w:type="spellStart"/>
      <w:r>
        <w:rPr>
          <w:color w:val="0B0706"/>
        </w:rPr>
        <w:t>Створювати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позитивну</w:t>
      </w:r>
      <w:proofErr w:type="spellEnd"/>
      <w:r>
        <w:rPr>
          <w:color w:val="0B0706"/>
        </w:rPr>
        <w:t xml:space="preserve"> атмосферу в </w:t>
      </w:r>
      <w:proofErr w:type="spellStart"/>
      <w:r>
        <w:rPr>
          <w:color w:val="0B0706"/>
        </w:rPr>
        <w:t>учнівському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колективі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0706"/>
        </w:rPr>
        <w:t xml:space="preserve">.3. </w:t>
      </w:r>
      <w:proofErr w:type="spellStart"/>
      <w:r>
        <w:rPr>
          <w:color w:val="0B0706"/>
        </w:rPr>
        <w:t>Терміново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повідомляти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адм</w:t>
      </w:r>
      <w:proofErr w:type="gramEnd"/>
      <w:r>
        <w:rPr>
          <w:color w:val="0B0706"/>
        </w:rPr>
        <w:t>іністрацію</w:t>
      </w:r>
      <w:proofErr w:type="spellEnd"/>
      <w:r>
        <w:rPr>
          <w:color w:val="0B0706"/>
        </w:rPr>
        <w:t xml:space="preserve"> </w:t>
      </w:r>
      <w:r>
        <w:rPr>
          <w:color w:val="0B0706"/>
          <w:lang w:val="uk-UA"/>
        </w:rPr>
        <w:t xml:space="preserve">закладу освіти </w:t>
      </w:r>
      <w:r>
        <w:rPr>
          <w:color w:val="0B0706"/>
        </w:rPr>
        <w:t xml:space="preserve"> </w:t>
      </w:r>
      <w:proofErr w:type="spellStart"/>
      <w:r>
        <w:rPr>
          <w:color w:val="0B0706"/>
        </w:rPr>
        <w:t>щодо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порушень</w:t>
      </w:r>
      <w:proofErr w:type="spellEnd"/>
      <w:r>
        <w:rPr>
          <w:color w:val="0B0706"/>
        </w:rPr>
        <w:t xml:space="preserve"> правил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простору.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0706"/>
        </w:rPr>
        <w:t xml:space="preserve">.4. </w:t>
      </w:r>
      <w:proofErr w:type="spellStart"/>
      <w:r>
        <w:rPr>
          <w:color w:val="0B0706"/>
        </w:rPr>
        <w:t>Забезпечити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проведення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роз’яснювальної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роботи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учнів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батьків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щодо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 xml:space="preserve"> через </w:t>
      </w:r>
      <w:proofErr w:type="spellStart"/>
      <w:proofErr w:type="gramStart"/>
      <w:r>
        <w:rPr>
          <w:color w:val="0B0706"/>
        </w:rPr>
        <w:t>р</w:t>
      </w:r>
      <w:proofErr w:type="gramEnd"/>
      <w:r>
        <w:rPr>
          <w:color w:val="0B0706"/>
        </w:rPr>
        <w:t>ізноманітні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форми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роботи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0706"/>
        </w:rPr>
        <w:t xml:space="preserve">.5. </w:t>
      </w:r>
      <w:proofErr w:type="spellStart"/>
      <w:r>
        <w:rPr>
          <w:color w:val="0B0706"/>
        </w:rPr>
        <w:t>Проводити</w:t>
      </w:r>
      <w:proofErr w:type="spellEnd"/>
      <w:r>
        <w:rPr>
          <w:color w:val="0B0706"/>
        </w:rPr>
        <w:t xml:space="preserve"> разом з психологом </w:t>
      </w:r>
      <w:proofErr w:type="spellStart"/>
      <w:r>
        <w:rPr>
          <w:color w:val="0B0706"/>
        </w:rPr>
        <w:t>діагностику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психологічного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клімату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класу</w:t>
      </w:r>
      <w:proofErr w:type="spellEnd"/>
      <w:r>
        <w:rPr>
          <w:color w:val="0B0706"/>
        </w:rPr>
        <w:t xml:space="preserve"> і </w:t>
      </w:r>
      <w:proofErr w:type="spellStart"/>
      <w:r>
        <w:rPr>
          <w:color w:val="0B0706"/>
        </w:rPr>
        <w:t>виявляти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дітей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які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зазнали</w:t>
      </w:r>
      <w:proofErr w:type="spellEnd"/>
      <w:r>
        <w:rPr>
          <w:color w:val="0B0706"/>
        </w:rPr>
        <w:t xml:space="preserve"> прояви </w:t>
      </w:r>
      <w:proofErr w:type="spellStart"/>
      <w:proofErr w:type="gramStart"/>
      <w:r>
        <w:rPr>
          <w:color w:val="0B0706"/>
        </w:rPr>
        <w:t>бул</w:t>
      </w:r>
      <w:proofErr w:type="gramEnd"/>
      <w:r>
        <w:rPr>
          <w:color w:val="0B0706"/>
        </w:rPr>
        <w:t>інгу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зі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сторони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своїх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однокласників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0706"/>
        </w:rPr>
        <w:t xml:space="preserve">.6. </w:t>
      </w:r>
      <w:proofErr w:type="spellStart"/>
      <w:r>
        <w:rPr>
          <w:color w:val="0B0706"/>
        </w:rPr>
        <w:t>Формувати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безпечний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освітній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прості</w:t>
      </w:r>
      <w:proofErr w:type="gramStart"/>
      <w:r>
        <w:rPr>
          <w:color w:val="0B0706"/>
        </w:rPr>
        <w:t>р</w:t>
      </w:r>
      <w:proofErr w:type="spellEnd"/>
      <w:proofErr w:type="gramEnd"/>
      <w:r>
        <w:rPr>
          <w:color w:val="0B0706"/>
        </w:rPr>
        <w:t xml:space="preserve"> шляхом </w:t>
      </w:r>
      <w:proofErr w:type="spellStart"/>
      <w:r>
        <w:rPr>
          <w:color w:val="0B0706"/>
        </w:rPr>
        <w:t>створення</w:t>
      </w:r>
      <w:proofErr w:type="spellEnd"/>
      <w:r>
        <w:rPr>
          <w:color w:val="0B0706"/>
        </w:rPr>
        <w:t xml:space="preserve"> позитивного </w:t>
      </w:r>
      <w:proofErr w:type="spellStart"/>
      <w:r>
        <w:rPr>
          <w:color w:val="0B0706"/>
        </w:rPr>
        <w:t>мікроклімату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класу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оволодіння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учнями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навичок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поведінки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толерантної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міжособистісної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взаємодії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0706"/>
        </w:rPr>
        <w:t xml:space="preserve">.7. При </w:t>
      </w:r>
      <w:proofErr w:type="spellStart"/>
      <w:r>
        <w:rPr>
          <w:color w:val="0B0706"/>
        </w:rPr>
        <w:t>плануванні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виховної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роботи</w:t>
      </w:r>
      <w:proofErr w:type="spellEnd"/>
      <w:r>
        <w:rPr>
          <w:color w:val="0B0706"/>
        </w:rPr>
        <w:t xml:space="preserve"> на 20</w:t>
      </w:r>
      <w:r>
        <w:rPr>
          <w:color w:val="0B0706"/>
          <w:lang w:val="uk-UA"/>
        </w:rPr>
        <w:t>20</w:t>
      </w:r>
      <w:r>
        <w:rPr>
          <w:color w:val="0B0706"/>
        </w:rPr>
        <w:t>/202</w:t>
      </w:r>
      <w:r>
        <w:rPr>
          <w:color w:val="0B0706"/>
          <w:lang w:val="uk-UA"/>
        </w:rPr>
        <w:t>1</w:t>
      </w:r>
      <w:r>
        <w:rPr>
          <w:color w:val="0B0706"/>
        </w:rPr>
        <w:t xml:space="preserve"> </w:t>
      </w:r>
      <w:proofErr w:type="spellStart"/>
      <w:r>
        <w:rPr>
          <w:color w:val="0B0706"/>
        </w:rPr>
        <w:t>навчальний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р</w:t>
      </w:r>
      <w:proofErr w:type="gramEnd"/>
      <w:r>
        <w:rPr>
          <w:color w:val="0B0706"/>
        </w:rPr>
        <w:t>ік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передбачити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дієві</w:t>
      </w:r>
      <w:proofErr w:type="spellEnd"/>
      <w:r>
        <w:rPr>
          <w:color w:val="0B0706"/>
        </w:rPr>
        <w:t xml:space="preserve"> заходи і </w:t>
      </w:r>
      <w:proofErr w:type="spellStart"/>
      <w:r>
        <w:rPr>
          <w:color w:val="0B0706"/>
        </w:rPr>
        <w:t>форми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роботи</w:t>
      </w:r>
      <w:proofErr w:type="spellEnd"/>
      <w:r>
        <w:rPr>
          <w:color w:val="0B0706"/>
        </w:rPr>
        <w:t xml:space="preserve"> з </w:t>
      </w:r>
      <w:proofErr w:type="spellStart"/>
      <w:r>
        <w:rPr>
          <w:color w:val="0B0706"/>
        </w:rPr>
        <w:t>профілактики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дитячих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правопорушень</w:t>
      </w:r>
      <w:proofErr w:type="spellEnd"/>
      <w:r>
        <w:rPr>
          <w:color w:val="0B0706"/>
        </w:rPr>
        <w:t xml:space="preserve"> та без</w:t>
      </w:r>
      <w:r>
        <w:rPr>
          <w:color w:val="0B0706"/>
          <w:lang w:val="uk-UA"/>
        </w:rPr>
        <w:t>д</w:t>
      </w:r>
      <w:proofErr w:type="spellStart"/>
      <w:r>
        <w:rPr>
          <w:color w:val="0B0706"/>
        </w:rPr>
        <w:t>оглядності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0706"/>
        </w:rPr>
        <w:t xml:space="preserve">.8. </w:t>
      </w:r>
      <w:proofErr w:type="spellStart"/>
      <w:r>
        <w:rPr>
          <w:color w:val="0B0706"/>
        </w:rPr>
        <w:t>Посилити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індивідуальну</w:t>
      </w:r>
      <w:proofErr w:type="spellEnd"/>
      <w:r>
        <w:rPr>
          <w:color w:val="0B0706"/>
        </w:rPr>
        <w:t xml:space="preserve"> роботу з </w:t>
      </w:r>
      <w:r>
        <w:rPr>
          <w:color w:val="0B0706"/>
          <w:lang w:val="uk-UA"/>
        </w:rPr>
        <w:t>учнями</w:t>
      </w:r>
      <w:r>
        <w:rPr>
          <w:color w:val="0B0706"/>
        </w:rPr>
        <w:t xml:space="preserve">, </w:t>
      </w:r>
      <w:proofErr w:type="spellStart"/>
      <w:r>
        <w:rPr>
          <w:color w:val="0B0706"/>
        </w:rPr>
        <w:t>схильними</w:t>
      </w:r>
      <w:proofErr w:type="spellEnd"/>
      <w:r>
        <w:rPr>
          <w:color w:val="0B0706"/>
        </w:rPr>
        <w:t xml:space="preserve"> до </w:t>
      </w:r>
      <w:proofErr w:type="spellStart"/>
      <w:r>
        <w:rPr>
          <w:color w:val="0B0706"/>
        </w:rPr>
        <w:t>правопорушень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їх</w:t>
      </w:r>
      <w:proofErr w:type="spellEnd"/>
      <w:r>
        <w:rPr>
          <w:color w:val="0B0706"/>
        </w:rPr>
        <w:t xml:space="preserve"> батьками.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</w:t>
      </w:r>
      <w:r>
        <w:rPr>
          <w:color w:val="0B0706"/>
        </w:rPr>
        <w:t xml:space="preserve">.9. </w:t>
      </w:r>
      <w:proofErr w:type="spellStart"/>
      <w:r>
        <w:rPr>
          <w:color w:val="0B0706"/>
        </w:rPr>
        <w:t>Проводити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години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спілкування</w:t>
      </w:r>
      <w:proofErr w:type="spellEnd"/>
      <w:r>
        <w:rPr>
          <w:color w:val="0B0706"/>
        </w:rPr>
        <w:t xml:space="preserve"> «</w:t>
      </w:r>
      <w:proofErr w:type="spellStart"/>
      <w:r>
        <w:rPr>
          <w:color w:val="0B0706"/>
        </w:rPr>
        <w:t>Мобінг</w:t>
      </w:r>
      <w:proofErr w:type="spellEnd"/>
      <w:r>
        <w:rPr>
          <w:color w:val="0B0706"/>
        </w:rPr>
        <w:t>», «</w:t>
      </w:r>
      <w:proofErr w:type="spellStart"/>
      <w:proofErr w:type="gramStart"/>
      <w:r>
        <w:rPr>
          <w:color w:val="0B0706"/>
        </w:rPr>
        <w:t>Бул</w:t>
      </w:r>
      <w:proofErr w:type="gramEnd"/>
      <w:r>
        <w:rPr>
          <w:color w:val="0B0706"/>
        </w:rPr>
        <w:t>інг</w:t>
      </w:r>
      <w:proofErr w:type="spellEnd"/>
      <w:r>
        <w:rPr>
          <w:color w:val="0B0706"/>
        </w:rPr>
        <w:t>».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5.</w:t>
      </w:r>
      <w:r>
        <w:rPr>
          <w:color w:val="0B0706"/>
        </w:rPr>
        <w:t xml:space="preserve">10. </w:t>
      </w:r>
      <w:proofErr w:type="spellStart"/>
      <w:r>
        <w:rPr>
          <w:color w:val="0B0706"/>
        </w:rPr>
        <w:t>Розробити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спільно</w:t>
      </w:r>
      <w:proofErr w:type="spellEnd"/>
      <w:r>
        <w:rPr>
          <w:color w:val="0B0706"/>
        </w:rPr>
        <w:t xml:space="preserve"> з </w:t>
      </w:r>
      <w:proofErr w:type="spellStart"/>
      <w:r>
        <w:rPr>
          <w:color w:val="0B0706"/>
        </w:rPr>
        <w:t>учнями</w:t>
      </w:r>
      <w:proofErr w:type="spellEnd"/>
      <w:r>
        <w:rPr>
          <w:color w:val="0B0706"/>
        </w:rPr>
        <w:t xml:space="preserve"> правила </w:t>
      </w:r>
      <w:proofErr w:type="spellStart"/>
      <w:r>
        <w:rPr>
          <w:color w:val="0B0706"/>
        </w:rPr>
        <w:t>поведінки</w:t>
      </w:r>
      <w:proofErr w:type="spellEnd"/>
      <w:r>
        <w:rPr>
          <w:color w:val="0B0706"/>
        </w:rPr>
        <w:t xml:space="preserve"> у </w:t>
      </w:r>
      <w:proofErr w:type="spellStart"/>
      <w:r>
        <w:rPr>
          <w:color w:val="0B0706"/>
        </w:rPr>
        <w:t>класі</w:t>
      </w:r>
      <w:proofErr w:type="spellEnd"/>
      <w:r>
        <w:rPr>
          <w:color w:val="0B0706"/>
        </w:rPr>
        <w:t xml:space="preserve"> і </w:t>
      </w:r>
      <w:proofErr w:type="spellStart"/>
      <w:r>
        <w:rPr>
          <w:color w:val="0B0706"/>
        </w:rPr>
        <w:t>слідкувати</w:t>
      </w:r>
      <w:proofErr w:type="spellEnd"/>
      <w:r>
        <w:rPr>
          <w:color w:val="0B0706"/>
        </w:rPr>
        <w:t xml:space="preserve"> за </w:t>
      </w:r>
      <w:proofErr w:type="spellStart"/>
      <w:r>
        <w:rPr>
          <w:color w:val="0B0706"/>
        </w:rPr>
        <w:t>їх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дотриманням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  <w:lang w:val="uk-UA"/>
        </w:rPr>
      </w:pPr>
      <w:r>
        <w:rPr>
          <w:color w:val="0B0706"/>
          <w:lang w:val="uk-UA"/>
        </w:rPr>
        <w:t>6</w:t>
      </w:r>
      <w:r>
        <w:rPr>
          <w:color w:val="0B0706"/>
        </w:rPr>
        <w:t xml:space="preserve">. Практичному психологу </w:t>
      </w:r>
      <w:r>
        <w:rPr>
          <w:color w:val="0B0706"/>
          <w:lang w:val="uk-UA"/>
        </w:rPr>
        <w:t>Фоменко О.В.: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6</w:t>
      </w:r>
      <w:r>
        <w:rPr>
          <w:color w:val="0B0706"/>
        </w:rPr>
        <w:t xml:space="preserve">.1. </w:t>
      </w:r>
      <w:proofErr w:type="spellStart"/>
      <w:r>
        <w:rPr>
          <w:color w:val="0B0706"/>
        </w:rPr>
        <w:t>Забезпечити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ефективне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функціонування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соц</w:t>
      </w:r>
      <w:proofErr w:type="gramEnd"/>
      <w:r>
        <w:rPr>
          <w:color w:val="0B0706"/>
        </w:rPr>
        <w:t>іально-психологічної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служби</w:t>
      </w:r>
      <w:proofErr w:type="spellEnd"/>
      <w:r>
        <w:rPr>
          <w:color w:val="0B0706"/>
        </w:rPr>
        <w:t xml:space="preserve"> з </w:t>
      </w:r>
      <w:proofErr w:type="spellStart"/>
      <w:r>
        <w:rPr>
          <w:color w:val="0B0706"/>
        </w:rPr>
        <w:t>питань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створення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6</w:t>
      </w:r>
      <w:r>
        <w:rPr>
          <w:color w:val="0B0706"/>
        </w:rPr>
        <w:t xml:space="preserve">.2. </w:t>
      </w:r>
      <w:proofErr w:type="spellStart"/>
      <w:r>
        <w:rPr>
          <w:color w:val="0B0706"/>
        </w:rPr>
        <w:t>Забезпечити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здійснення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моніторингу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ризиків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виникнення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всіх</w:t>
      </w:r>
      <w:proofErr w:type="spellEnd"/>
      <w:r>
        <w:rPr>
          <w:color w:val="0B0706"/>
        </w:rPr>
        <w:t xml:space="preserve"> форм </w:t>
      </w:r>
      <w:proofErr w:type="spellStart"/>
      <w:r>
        <w:rPr>
          <w:color w:val="0B0706"/>
        </w:rPr>
        <w:t>насильства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дітей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учнівської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молод</w:t>
      </w:r>
      <w:proofErr w:type="gramEnd"/>
      <w:r>
        <w:rPr>
          <w:color w:val="0B0706"/>
        </w:rPr>
        <w:t>і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6</w:t>
      </w:r>
      <w:r>
        <w:rPr>
          <w:color w:val="0B0706"/>
        </w:rPr>
        <w:t xml:space="preserve">.3. </w:t>
      </w:r>
      <w:proofErr w:type="spellStart"/>
      <w:r>
        <w:rPr>
          <w:color w:val="0B0706"/>
        </w:rPr>
        <w:t>Розробити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індивідуальні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програми</w:t>
      </w:r>
      <w:proofErr w:type="spellEnd"/>
      <w:r>
        <w:rPr>
          <w:color w:val="0B0706"/>
        </w:rPr>
        <w:t xml:space="preserve"> </w:t>
      </w:r>
      <w:proofErr w:type="gramStart"/>
      <w:r>
        <w:rPr>
          <w:color w:val="0B0706"/>
        </w:rPr>
        <w:t>психолого-</w:t>
      </w:r>
      <w:proofErr w:type="spellStart"/>
      <w:r>
        <w:rPr>
          <w:color w:val="0B0706"/>
        </w:rPr>
        <w:t>педагог</w:t>
      </w:r>
      <w:proofErr w:type="gramEnd"/>
      <w:r>
        <w:rPr>
          <w:color w:val="0B0706"/>
        </w:rPr>
        <w:t>ічного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супроводу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учнів</w:t>
      </w:r>
      <w:proofErr w:type="spellEnd"/>
      <w:r>
        <w:rPr>
          <w:color w:val="0B0706"/>
        </w:rPr>
        <w:t xml:space="preserve"> «</w:t>
      </w:r>
      <w:proofErr w:type="spellStart"/>
      <w:r>
        <w:rPr>
          <w:color w:val="0B0706"/>
        </w:rPr>
        <w:t>групи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ризику</w:t>
      </w:r>
      <w:proofErr w:type="spellEnd"/>
      <w:r>
        <w:rPr>
          <w:color w:val="0B0706"/>
        </w:rPr>
        <w:t>».</w:t>
      </w:r>
    </w:p>
    <w:p w:rsidR="00ED1C3C" w:rsidRDefault="00ED1C3C" w:rsidP="00ED1C3C">
      <w:pPr>
        <w:pStyle w:val="rteright"/>
        <w:shd w:val="clear" w:color="auto" w:fill="FFFFFF"/>
        <w:spacing w:before="240" w:beforeAutospacing="0" w:after="240" w:afterAutospacing="0"/>
        <w:ind w:left="426"/>
        <w:jc w:val="right"/>
        <w:rPr>
          <w:color w:val="0B0706"/>
        </w:rPr>
      </w:pPr>
      <w:r>
        <w:rPr>
          <w:color w:val="0B0706"/>
        </w:rPr>
        <w:t>                                                                                                 За потребою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lastRenderedPageBreak/>
        <w:t>6</w:t>
      </w:r>
      <w:r>
        <w:rPr>
          <w:color w:val="0B0706"/>
        </w:rPr>
        <w:t>.4.</w:t>
      </w:r>
      <w:r>
        <w:rPr>
          <w:color w:val="0B0706"/>
          <w:lang w:val="uk-UA"/>
        </w:rPr>
        <w:t xml:space="preserve"> </w:t>
      </w:r>
      <w:proofErr w:type="spellStart"/>
      <w:r>
        <w:rPr>
          <w:color w:val="0B0706"/>
        </w:rPr>
        <w:t>Здійснювати</w:t>
      </w:r>
      <w:proofErr w:type="spellEnd"/>
      <w:r>
        <w:rPr>
          <w:color w:val="0B0706"/>
        </w:rPr>
        <w:t xml:space="preserve"> психолого-</w:t>
      </w:r>
      <w:proofErr w:type="spellStart"/>
      <w:r>
        <w:rPr>
          <w:color w:val="0B0706"/>
        </w:rPr>
        <w:t>педагогічний</w:t>
      </w:r>
      <w:proofErr w:type="spellEnd"/>
      <w:r>
        <w:rPr>
          <w:color w:val="0B0706"/>
        </w:rPr>
        <w:t xml:space="preserve"> контроль за </w:t>
      </w:r>
      <w:proofErr w:type="spellStart"/>
      <w:r>
        <w:rPr>
          <w:color w:val="0B0706"/>
        </w:rPr>
        <w:t>індивідуальними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сімейними</w:t>
      </w:r>
      <w:proofErr w:type="spellEnd"/>
      <w:r>
        <w:rPr>
          <w:color w:val="0B0706"/>
        </w:rPr>
        <w:t xml:space="preserve"> факторами, </w:t>
      </w:r>
      <w:proofErr w:type="spellStart"/>
      <w:r>
        <w:rPr>
          <w:color w:val="0B0706"/>
        </w:rPr>
        <w:t>які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формують</w:t>
      </w:r>
      <w:proofErr w:type="spellEnd"/>
      <w:r>
        <w:rPr>
          <w:color w:val="0B0706"/>
        </w:rPr>
        <w:t xml:space="preserve"> у </w:t>
      </w:r>
      <w:proofErr w:type="spellStart"/>
      <w:r>
        <w:rPr>
          <w:color w:val="0B0706"/>
        </w:rPr>
        <w:t>дітей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схильність</w:t>
      </w:r>
      <w:proofErr w:type="spellEnd"/>
      <w:r>
        <w:rPr>
          <w:color w:val="0B0706"/>
        </w:rPr>
        <w:t xml:space="preserve"> до </w:t>
      </w:r>
      <w:proofErr w:type="spellStart"/>
      <w:r>
        <w:rPr>
          <w:color w:val="0B0706"/>
        </w:rPr>
        <w:t>агресивної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поведінки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жорстокості</w:t>
      </w:r>
      <w:proofErr w:type="spellEnd"/>
      <w:r>
        <w:rPr>
          <w:color w:val="0B0706"/>
        </w:rPr>
        <w:t>;  </w:t>
      </w:r>
      <w:proofErr w:type="spellStart"/>
      <w:r>
        <w:rPr>
          <w:color w:val="0B0706"/>
        </w:rPr>
        <w:t>своєчасне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виявлення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учнів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схильних</w:t>
      </w:r>
      <w:proofErr w:type="spellEnd"/>
      <w:r>
        <w:rPr>
          <w:color w:val="0B0706"/>
        </w:rPr>
        <w:t xml:space="preserve"> </w:t>
      </w:r>
      <w:proofErr w:type="gramStart"/>
      <w:r>
        <w:rPr>
          <w:color w:val="0B0706"/>
        </w:rPr>
        <w:t>до</w:t>
      </w:r>
      <w:proofErr w:type="gramEnd"/>
      <w:r>
        <w:rPr>
          <w:color w:val="0B0706"/>
        </w:rPr>
        <w:t xml:space="preserve"> </w:t>
      </w:r>
      <w:proofErr w:type="spellStart"/>
      <w:r>
        <w:rPr>
          <w:color w:val="0B0706"/>
        </w:rPr>
        <w:t>агресивної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поведінки</w:t>
      </w:r>
      <w:proofErr w:type="spellEnd"/>
      <w:r>
        <w:rPr>
          <w:color w:val="0B0706"/>
        </w:rPr>
        <w:t xml:space="preserve">, методом </w:t>
      </w:r>
      <w:proofErr w:type="spellStart"/>
      <w:r>
        <w:rPr>
          <w:color w:val="0B0706"/>
        </w:rPr>
        <w:t>педагогічної</w:t>
      </w:r>
      <w:proofErr w:type="spellEnd"/>
      <w:r>
        <w:rPr>
          <w:color w:val="0B0706"/>
        </w:rPr>
        <w:t xml:space="preserve"> і </w:t>
      </w:r>
      <w:proofErr w:type="spellStart"/>
      <w:r>
        <w:rPr>
          <w:color w:val="0B0706"/>
        </w:rPr>
        <w:t>психологічної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діагностики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6</w:t>
      </w:r>
      <w:r>
        <w:rPr>
          <w:color w:val="0B0706"/>
        </w:rPr>
        <w:t>.5.</w:t>
      </w:r>
      <w:r>
        <w:rPr>
          <w:color w:val="0B0706"/>
          <w:lang w:val="uk-UA"/>
        </w:rPr>
        <w:t xml:space="preserve"> </w:t>
      </w:r>
      <w:proofErr w:type="spellStart"/>
      <w:r>
        <w:rPr>
          <w:color w:val="0B0706"/>
        </w:rPr>
        <w:t>Забезпечити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проведення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соц</w:t>
      </w:r>
      <w:proofErr w:type="gramEnd"/>
      <w:r>
        <w:rPr>
          <w:color w:val="0B0706"/>
        </w:rPr>
        <w:t>іально-психологічних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досліджень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здобувачів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освіти</w:t>
      </w:r>
      <w:proofErr w:type="spellEnd"/>
      <w:r>
        <w:rPr>
          <w:color w:val="0B0706"/>
        </w:rPr>
        <w:t xml:space="preserve"> з </w:t>
      </w:r>
      <w:proofErr w:type="spellStart"/>
      <w:r>
        <w:rPr>
          <w:color w:val="0B0706"/>
        </w:rPr>
        <w:t>питань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попередження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насильства</w:t>
      </w:r>
      <w:proofErr w:type="spellEnd"/>
      <w:r>
        <w:rPr>
          <w:color w:val="0B0706"/>
        </w:rPr>
        <w:t xml:space="preserve"> в </w:t>
      </w:r>
      <w:proofErr w:type="spellStart"/>
      <w:r>
        <w:rPr>
          <w:color w:val="0B0706"/>
        </w:rPr>
        <w:t>сім’ї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булінгу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розробити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рекомендації</w:t>
      </w:r>
      <w:proofErr w:type="spellEnd"/>
      <w:r>
        <w:rPr>
          <w:color w:val="0B0706"/>
        </w:rPr>
        <w:t xml:space="preserve"> з </w:t>
      </w:r>
      <w:proofErr w:type="spellStart"/>
      <w:r>
        <w:rPr>
          <w:color w:val="0B0706"/>
        </w:rPr>
        <w:t>питань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створення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 xml:space="preserve"> в </w:t>
      </w:r>
      <w:r>
        <w:rPr>
          <w:color w:val="0B0706"/>
          <w:lang w:val="uk-UA"/>
        </w:rPr>
        <w:t>закладі освіти</w:t>
      </w:r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6</w:t>
      </w:r>
      <w:r>
        <w:rPr>
          <w:color w:val="0B0706"/>
        </w:rPr>
        <w:t>.6.</w:t>
      </w:r>
      <w:r>
        <w:rPr>
          <w:color w:val="0B0706"/>
          <w:lang w:val="uk-UA"/>
        </w:rPr>
        <w:t xml:space="preserve"> </w:t>
      </w:r>
      <w:proofErr w:type="spellStart"/>
      <w:r>
        <w:rPr>
          <w:color w:val="0B0706"/>
        </w:rPr>
        <w:t>Проводити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спостереження</w:t>
      </w:r>
      <w:proofErr w:type="spellEnd"/>
      <w:r>
        <w:rPr>
          <w:color w:val="0B0706"/>
        </w:rPr>
        <w:t xml:space="preserve"> за </w:t>
      </w:r>
      <w:proofErr w:type="spellStart"/>
      <w:proofErr w:type="gramStart"/>
      <w:r>
        <w:rPr>
          <w:color w:val="0B0706"/>
        </w:rPr>
        <w:t>м</w:t>
      </w:r>
      <w:proofErr w:type="gramEnd"/>
      <w:r>
        <w:rPr>
          <w:color w:val="0B0706"/>
        </w:rPr>
        <w:t>іжособистісною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поведінкою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учнів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проводити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опитування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усіх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учасників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процесу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6</w:t>
      </w:r>
      <w:r>
        <w:rPr>
          <w:color w:val="0B0706"/>
        </w:rPr>
        <w:t>.7.</w:t>
      </w:r>
      <w:r>
        <w:rPr>
          <w:color w:val="0B0706"/>
          <w:lang w:val="uk-UA"/>
        </w:rPr>
        <w:t xml:space="preserve"> </w:t>
      </w:r>
      <w:proofErr w:type="spellStart"/>
      <w:r>
        <w:rPr>
          <w:color w:val="0B0706"/>
        </w:rPr>
        <w:t>Проводити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діагностику</w:t>
      </w:r>
      <w:proofErr w:type="spellEnd"/>
      <w:r>
        <w:rPr>
          <w:color w:val="0B0706"/>
        </w:rPr>
        <w:t xml:space="preserve"> стану </w:t>
      </w:r>
      <w:proofErr w:type="spellStart"/>
      <w:r>
        <w:rPr>
          <w:color w:val="0B0706"/>
        </w:rPr>
        <w:t>психологічного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клімату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класу</w:t>
      </w:r>
      <w:proofErr w:type="spellEnd"/>
      <w:r>
        <w:rPr>
          <w:color w:val="0B0706"/>
        </w:rPr>
        <w:t xml:space="preserve"> і </w:t>
      </w:r>
      <w:proofErr w:type="spellStart"/>
      <w:r>
        <w:rPr>
          <w:color w:val="0B0706"/>
        </w:rPr>
        <w:t>виявляти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дітей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які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зазнали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або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можуть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п</w:t>
      </w:r>
      <w:proofErr w:type="gramEnd"/>
      <w:r>
        <w:rPr>
          <w:color w:val="0B0706"/>
        </w:rPr>
        <w:t>іддаватися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булінгу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мобінгу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зі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сторони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своїх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однокласників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6</w:t>
      </w:r>
      <w:r>
        <w:rPr>
          <w:color w:val="0B0706"/>
        </w:rPr>
        <w:t>.8.</w:t>
      </w:r>
      <w:r>
        <w:rPr>
          <w:color w:val="0B0706"/>
          <w:lang w:val="uk-UA"/>
        </w:rPr>
        <w:t xml:space="preserve"> </w:t>
      </w:r>
      <w:proofErr w:type="spellStart"/>
      <w:r>
        <w:rPr>
          <w:color w:val="0B0706"/>
        </w:rPr>
        <w:t>Спланувати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проф</w:t>
      </w:r>
      <w:proofErr w:type="gramEnd"/>
      <w:r>
        <w:rPr>
          <w:color w:val="0B0706"/>
        </w:rPr>
        <w:t>ілактично-просвітницьку</w:t>
      </w:r>
      <w:proofErr w:type="spellEnd"/>
      <w:r>
        <w:rPr>
          <w:color w:val="0B0706"/>
        </w:rPr>
        <w:t xml:space="preserve"> роботу </w:t>
      </w:r>
      <w:proofErr w:type="spellStart"/>
      <w:r>
        <w:rPr>
          <w:color w:val="0B0706"/>
        </w:rPr>
        <w:t>щодо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попередження</w:t>
      </w:r>
      <w:proofErr w:type="spellEnd"/>
      <w:r>
        <w:rPr>
          <w:color w:val="0B0706"/>
        </w:rPr>
        <w:t xml:space="preserve">  і </w:t>
      </w:r>
      <w:proofErr w:type="spellStart"/>
      <w:r>
        <w:rPr>
          <w:color w:val="0B0706"/>
        </w:rPr>
        <w:t>подолання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булінгу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6</w:t>
      </w:r>
      <w:r>
        <w:rPr>
          <w:color w:val="0B0706"/>
        </w:rPr>
        <w:t>.9.</w:t>
      </w:r>
      <w:r>
        <w:rPr>
          <w:color w:val="0B0706"/>
          <w:lang w:val="uk-UA"/>
        </w:rPr>
        <w:t xml:space="preserve"> </w:t>
      </w:r>
      <w:proofErr w:type="spellStart"/>
      <w:r>
        <w:rPr>
          <w:color w:val="0B0706"/>
        </w:rPr>
        <w:t>Формувати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безпечний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освітній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прості</w:t>
      </w:r>
      <w:proofErr w:type="gramStart"/>
      <w:r>
        <w:rPr>
          <w:color w:val="0B0706"/>
        </w:rPr>
        <w:t>р</w:t>
      </w:r>
      <w:proofErr w:type="spellEnd"/>
      <w:proofErr w:type="gramEnd"/>
      <w:r>
        <w:rPr>
          <w:color w:val="0B0706"/>
        </w:rPr>
        <w:t xml:space="preserve"> шляхом </w:t>
      </w:r>
      <w:proofErr w:type="spellStart"/>
      <w:r>
        <w:rPr>
          <w:color w:val="0B0706"/>
        </w:rPr>
        <w:t>створення</w:t>
      </w:r>
      <w:proofErr w:type="spellEnd"/>
      <w:r>
        <w:rPr>
          <w:color w:val="0B0706"/>
        </w:rPr>
        <w:t xml:space="preserve"> позитивного </w:t>
      </w:r>
      <w:proofErr w:type="spellStart"/>
      <w:r>
        <w:rPr>
          <w:color w:val="0B0706"/>
        </w:rPr>
        <w:t>мікроклімату</w:t>
      </w:r>
      <w:proofErr w:type="spellEnd"/>
      <w:r>
        <w:rPr>
          <w:color w:val="0B0706"/>
        </w:rPr>
        <w:t xml:space="preserve">, </w:t>
      </w:r>
      <w:proofErr w:type="spellStart"/>
      <w:r>
        <w:rPr>
          <w:color w:val="0B0706"/>
        </w:rPr>
        <w:t>оволодіння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учнями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навичок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поведінки</w:t>
      </w:r>
      <w:proofErr w:type="spellEnd"/>
      <w:r>
        <w:rPr>
          <w:color w:val="0B0706"/>
        </w:rPr>
        <w:t xml:space="preserve"> та </w:t>
      </w:r>
      <w:proofErr w:type="spellStart"/>
      <w:r>
        <w:rPr>
          <w:color w:val="0B0706"/>
        </w:rPr>
        <w:t>толерантної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міжособистісної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взаємодії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7</w:t>
      </w:r>
      <w:r>
        <w:rPr>
          <w:color w:val="0B0706"/>
        </w:rPr>
        <w:t>.</w:t>
      </w:r>
      <w:r>
        <w:rPr>
          <w:color w:val="0B0706"/>
          <w:lang w:val="uk-UA"/>
        </w:rPr>
        <w:t xml:space="preserve"> </w:t>
      </w:r>
      <w:proofErr w:type="spellStart"/>
      <w:r>
        <w:rPr>
          <w:color w:val="0B0706"/>
        </w:rPr>
        <w:t>Завідуючий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бібліотекою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  <w:lang w:val="uk-UA"/>
        </w:rPr>
        <w:t>Кльованик</w:t>
      </w:r>
      <w:proofErr w:type="spellEnd"/>
      <w:r>
        <w:rPr>
          <w:color w:val="0B0706"/>
          <w:lang w:val="uk-UA"/>
        </w:rPr>
        <w:t xml:space="preserve"> І.І</w:t>
      </w:r>
      <w:r>
        <w:rPr>
          <w:color w:val="0B0706"/>
        </w:rPr>
        <w:t xml:space="preserve">. </w:t>
      </w:r>
      <w:proofErr w:type="spellStart"/>
      <w:r>
        <w:rPr>
          <w:color w:val="0B0706"/>
        </w:rPr>
        <w:t>створити</w:t>
      </w:r>
      <w:proofErr w:type="spellEnd"/>
      <w:r>
        <w:rPr>
          <w:color w:val="0B0706"/>
        </w:rPr>
        <w:t xml:space="preserve"> </w:t>
      </w:r>
      <w:proofErr w:type="gramStart"/>
      <w:r>
        <w:rPr>
          <w:color w:val="0B0706"/>
        </w:rPr>
        <w:t>в</w:t>
      </w:r>
      <w:proofErr w:type="gramEnd"/>
      <w:r>
        <w:rPr>
          <w:color w:val="0B0706"/>
        </w:rPr>
        <w:t xml:space="preserve"> </w:t>
      </w:r>
      <w:proofErr w:type="spellStart"/>
      <w:r>
        <w:rPr>
          <w:color w:val="0B0706"/>
        </w:rPr>
        <w:t>біблі</w:t>
      </w:r>
      <w:proofErr w:type="gramStart"/>
      <w:r>
        <w:rPr>
          <w:color w:val="0B0706"/>
        </w:rPr>
        <w:t>отец</w:t>
      </w:r>
      <w:proofErr w:type="gramEnd"/>
      <w:r>
        <w:rPr>
          <w:color w:val="0B0706"/>
        </w:rPr>
        <w:t>і</w:t>
      </w:r>
      <w:proofErr w:type="spellEnd"/>
      <w:r>
        <w:rPr>
          <w:color w:val="0B0706"/>
        </w:rPr>
        <w:t xml:space="preserve"> </w:t>
      </w:r>
      <w:r>
        <w:rPr>
          <w:color w:val="0B0706"/>
          <w:lang w:val="uk-UA"/>
        </w:rPr>
        <w:t>закладу освіти</w:t>
      </w:r>
      <w:r>
        <w:rPr>
          <w:color w:val="0B0706"/>
        </w:rPr>
        <w:t xml:space="preserve"> </w:t>
      </w:r>
      <w:proofErr w:type="spellStart"/>
      <w:r>
        <w:rPr>
          <w:color w:val="0B0706"/>
        </w:rPr>
        <w:t>постійнодіючі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тематичні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виставки</w:t>
      </w:r>
      <w:proofErr w:type="spellEnd"/>
      <w:r>
        <w:rPr>
          <w:color w:val="0B0706"/>
        </w:rPr>
        <w:t xml:space="preserve"> з </w:t>
      </w:r>
      <w:proofErr w:type="spellStart"/>
      <w:r>
        <w:rPr>
          <w:color w:val="0B0706"/>
        </w:rPr>
        <w:t>питань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</w:rPr>
      </w:pPr>
      <w:r>
        <w:rPr>
          <w:color w:val="0B0706"/>
          <w:lang w:val="uk-UA"/>
        </w:rPr>
        <w:t>8</w:t>
      </w:r>
      <w:r>
        <w:rPr>
          <w:color w:val="0B0706"/>
        </w:rPr>
        <w:t xml:space="preserve">. </w:t>
      </w:r>
      <w:proofErr w:type="spellStart"/>
      <w:r>
        <w:rPr>
          <w:color w:val="0B0706"/>
        </w:rPr>
        <w:t>Зобов’язати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вчителів</w:t>
      </w:r>
      <w:proofErr w:type="spellEnd"/>
      <w:r>
        <w:rPr>
          <w:color w:val="0B0706"/>
        </w:rPr>
        <w:t xml:space="preserve"> та персонал </w:t>
      </w:r>
      <w:r>
        <w:rPr>
          <w:color w:val="0B0706"/>
          <w:lang w:val="uk-UA"/>
        </w:rPr>
        <w:t xml:space="preserve">закладу освіти </w:t>
      </w:r>
      <w:r>
        <w:rPr>
          <w:color w:val="0B0706"/>
        </w:rPr>
        <w:t xml:space="preserve"> </w:t>
      </w:r>
      <w:proofErr w:type="spellStart"/>
      <w:r>
        <w:rPr>
          <w:color w:val="0B0706"/>
        </w:rPr>
        <w:t>тримати</w:t>
      </w:r>
      <w:proofErr w:type="spellEnd"/>
      <w:r>
        <w:rPr>
          <w:color w:val="0B0706"/>
        </w:rPr>
        <w:t xml:space="preserve"> на </w:t>
      </w:r>
      <w:proofErr w:type="spellStart"/>
      <w:r>
        <w:rPr>
          <w:color w:val="0B0706"/>
        </w:rPr>
        <w:t>контролі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виконання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даного</w:t>
      </w:r>
      <w:proofErr w:type="spellEnd"/>
      <w:r>
        <w:rPr>
          <w:color w:val="0B0706"/>
        </w:rPr>
        <w:t xml:space="preserve"> наказу та </w:t>
      </w:r>
      <w:proofErr w:type="spellStart"/>
      <w:r>
        <w:rPr>
          <w:color w:val="0B0706"/>
        </w:rPr>
        <w:t>терміново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повідомляти</w:t>
      </w:r>
      <w:proofErr w:type="spellEnd"/>
      <w:r>
        <w:rPr>
          <w:color w:val="0B0706"/>
        </w:rPr>
        <w:t xml:space="preserve"> </w:t>
      </w:r>
      <w:proofErr w:type="spellStart"/>
      <w:proofErr w:type="gramStart"/>
      <w:r>
        <w:rPr>
          <w:color w:val="0B0706"/>
        </w:rPr>
        <w:t>адм</w:t>
      </w:r>
      <w:proofErr w:type="gramEnd"/>
      <w:r>
        <w:rPr>
          <w:color w:val="0B0706"/>
        </w:rPr>
        <w:t>іністрації</w:t>
      </w:r>
      <w:proofErr w:type="spellEnd"/>
      <w:r>
        <w:rPr>
          <w:color w:val="0B0706"/>
        </w:rPr>
        <w:t xml:space="preserve"> у </w:t>
      </w:r>
      <w:proofErr w:type="spellStart"/>
      <w:r>
        <w:rPr>
          <w:color w:val="0B0706"/>
        </w:rPr>
        <w:t>разі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виявлення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порушень</w:t>
      </w:r>
      <w:proofErr w:type="spellEnd"/>
      <w:r>
        <w:rPr>
          <w:color w:val="0B0706"/>
        </w:rPr>
        <w:t xml:space="preserve"> з </w:t>
      </w:r>
      <w:proofErr w:type="spellStart"/>
      <w:r>
        <w:rPr>
          <w:color w:val="0B0706"/>
        </w:rPr>
        <w:t>питань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безпечного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освітнього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середовища</w:t>
      </w:r>
      <w:proofErr w:type="spellEnd"/>
      <w:r>
        <w:rPr>
          <w:color w:val="0B0706"/>
        </w:rPr>
        <w:t>.</w:t>
      </w:r>
    </w:p>
    <w:p w:rsidR="00ED1C3C" w:rsidRDefault="00ED1C3C" w:rsidP="00ED1C3C">
      <w:pPr>
        <w:pStyle w:val="a3"/>
        <w:shd w:val="clear" w:color="auto" w:fill="FFFFFF"/>
        <w:spacing w:before="240" w:beforeAutospacing="0" w:after="240" w:afterAutospacing="0"/>
        <w:rPr>
          <w:color w:val="0B0706"/>
          <w:lang w:val="uk-UA"/>
        </w:rPr>
      </w:pPr>
      <w:r>
        <w:rPr>
          <w:color w:val="0B0706"/>
          <w:lang w:val="uk-UA"/>
        </w:rPr>
        <w:t>9</w:t>
      </w:r>
      <w:r>
        <w:rPr>
          <w:color w:val="0B0706"/>
        </w:rPr>
        <w:t xml:space="preserve">. </w:t>
      </w:r>
      <w:proofErr w:type="spellStart"/>
      <w:r>
        <w:rPr>
          <w:color w:val="0B0706"/>
        </w:rPr>
        <w:t>Координацію</w:t>
      </w:r>
      <w:proofErr w:type="spellEnd"/>
      <w:r>
        <w:rPr>
          <w:color w:val="0B0706"/>
        </w:rPr>
        <w:t xml:space="preserve"> за </w:t>
      </w:r>
      <w:proofErr w:type="spellStart"/>
      <w:r>
        <w:rPr>
          <w:color w:val="0B0706"/>
        </w:rPr>
        <w:t>виконанням</w:t>
      </w:r>
      <w:proofErr w:type="spellEnd"/>
      <w:r>
        <w:rPr>
          <w:color w:val="0B0706"/>
        </w:rPr>
        <w:t xml:space="preserve"> </w:t>
      </w:r>
      <w:proofErr w:type="spellStart"/>
      <w:r>
        <w:rPr>
          <w:color w:val="0B0706"/>
        </w:rPr>
        <w:t>даного</w:t>
      </w:r>
      <w:proofErr w:type="spellEnd"/>
      <w:r>
        <w:rPr>
          <w:color w:val="0B0706"/>
        </w:rPr>
        <w:t xml:space="preserve"> наказу </w:t>
      </w:r>
      <w:proofErr w:type="spellStart"/>
      <w:r>
        <w:rPr>
          <w:color w:val="0B0706"/>
        </w:rPr>
        <w:t>покласти</w:t>
      </w:r>
      <w:proofErr w:type="spellEnd"/>
      <w:r>
        <w:rPr>
          <w:color w:val="0B0706"/>
        </w:rPr>
        <w:t xml:space="preserve"> на заступник</w:t>
      </w:r>
      <w:r>
        <w:rPr>
          <w:color w:val="0B0706"/>
          <w:lang w:val="uk-UA"/>
        </w:rPr>
        <w:t>а</w:t>
      </w:r>
      <w:r>
        <w:rPr>
          <w:color w:val="0B0706"/>
        </w:rPr>
        <w:t xml:space="preserve"> директор</w:t>
      </w:r>
      <w:r>
        <w:rPr>
          <w:color w:val="0B0706"/>
          <w:lang w:val="uk-UA"/>
        </w:rPr>
        <w:t>а з навчально-вихов</w:t>
      </w:r>
      <w:bookmarkStart w:id="0" w:name="_GoBack"/>
      <w:bookmarkEnd w:id="0"/>
      <w:r>
        <w:rPr>
          <w:color w:val="0B0706"/>
          <w:lang w:val="uk-UA"/>
        </w:rPr>
        <w:t>ної роботи Мех М.О.</w:t>
      </w:r>
    </w:p>
    <w:p w:rsidR="00ED1C3C" w:rsidRDefault="00ED1C3C" w:rsidP="00ED1C3C">
      <w:pPr>
        <w:shd w:val="clear" w:color="auto" w:fill="FFFFFF"/>
        <w:jc w:val="right"/>
        <w:rPr>
          <w:rStyle w:val="a5"/>
        </w:rPr>
      </w:pPr>
    </w:p>
    <w:p w:rsidR="00ED1C3C" w:rsidRPr="005F4C1B" w:rsidRDefault="005F4C1B" w:rsidP="005F4C1B">
      <w:pPr>
        <w:shd w:val="clear" w:color="auto" w:fill="FFFFFF"/>
        <w:jc w:val="center"/>
        <w:rPr>
          <w:rStyle w:val="a5"/>
          <w:b w:val="0"/>
          <w:color w:val="0B0706"/>
          <w:lang w:val="ru-RU"/>
        </w:rPr>
      </w:pPr>
      <w:r w:rsidRPr="005F4C1B">
        <w:rPr>
          <w:rStyle w:val="a5"/>
          <w:b w:val="0"/>
          <w:color w:val="0B0706"/>
          <w:lang w:val="ru-RU"/>
        </w:rPr>
        <w:t xml:space="preserve">Директор </w:t>
      </w:r>
      <w:proofErr w:type="spellStart"/>
      <w:r w:rsidRPr="005F4C1B">
        <w:rPr>
          <w:rStyle w:val="a5"/>
          <w:b w:val="0"/>
          <w:color w:val="0B0706"/>
          <w:lang w:val="ru-RU"/>
        </w:rPr>
        <w:t>школи</w:t>
      </w:r>
      <w:proofErr w:type="spellEnd"/>
      <w:r w:rsidRPr="005F4C1B">
        <w:rPr>
          <w:rStyle w:val="a5"/>
          <w:b w:val="0"/>
          <w:color w:val="0B0706"/>
          <w:lang w:val="ru-RU"/>
        </w:rPr>
        <w:t xml:space="preserve">      Валентина ДОВГОПОЛИК</w:t>
      </w:r>
    </w:p>
    <w:p w:rsidR="00ED1C3C" w:rsidRDefault="00ED1C3C" w:rsidP="00ED1C3C">
      <w:pPr>
        <w:shd w:val="clear" w:color="auto" w:fill="FFFFFF"/>
        <w:jc w:val="right"/>
        <w:rPr>
          <w:rStyle w:val="a5"/>
          <w:color w:val="0B0706"/>
        </w:rPr>
      </w:pPr>
    </w:p>
    <w:p w:rsidR="00ED1C3C" w:rsidRDefault="00ED1C3C" w:rsidP="00ED1C3C">
      <w:pPr>
        <w:shd w:val="clear" w:color="auto" w:fill="FFFFFF"/>
        <w:jc w:val="right"/>
        <w:rPr>
          <w:rStyle w:val="a5"/>
          <w:color w:val="0B0706"/>
        </w:rPr>
      </w:pPr>
    </w:p>
    <w:p w:rsidR="00ED1C3C" w:rsidRDefault="00ED1C3C" w:rsidP="00ED1C3C">
      <w:pPr>
        <w:shd w:val="clear" w:color="auto" w:fill="FFFFFF"/>
        <w:jc w:val="right"/>
        <w:rPr>
          <w:rStyle w:val="a5"/>
          <w:color w:val="0B0706"/>
        </w:rPr>
      </w:pPr>
    </w:p>
    <w:p w:rsidR="00ED1C3C" w:rsidRDefault="00ED1C3C" w:rsidP="00ED1C3C">
      <w:pPr>
        <w:shd w:val="clear" w:color="auto" w:fill="FFFFFF"/>
        <w:jc w:val="right"/>
        <w:rPr>
          <w:rStyle w:val="a5"/>
          <w:color w:val="0B0706"/>
        </w:rPr>
      </w:pPr>
    </w:p>
    <w:p w:rsidR="00ED1C3C" w:rsidRDefault="00ED1C3C" w:rsidP="00ED1C3C">
      <w:pPr>
        <w:shd w:val="clear" w:color="auto" w:fill="FFFFFF"/>
        <w:jc w:val="right"/>
        <w:rPr>
          <w:rStyle w:val="a5"/>
          <w:color w:val="0B0706"/>
        </w:rPr>
      </w:pPr>
    </w:p>
    <w:p w:rsidR="00ED1C3C" w:rsidRDefault="00ED1C3C" w:rsidP="00ED1C3C">
      <w:pPr>
        <w:shd w:val="clear" w:color="auto" w:fill="FFFFFF"/>
        <w:jc w:val="right"/>
        <w:rPr>
          <w:rStyle w:val="a5"/>
          <w:color w:val="0B0706"/>
        </w:rPr>
      </w:pPr>
    </w:p>
    <w:p w:rsidR="00ED1C3C" w:rsidRDefault="00ED1C3C" w:rsidP="00ED1C3C">
      <w:pPr>
        <w:shd w:val="clear" w:color="auto" w:fill="FFFFFF"/>
        <w:jc w:val="right"/>
        <w:rPr>
          <w:rStyle w:val="a5"/>
          <w:color w:val="0B0706"/>
        </w:rPr>
      </w:pPr>
    </w:p>
    <w:p w:rsidR="00ED1C3C" w:rsidRDefault="00ED1C3C" w:rsidP="00ED1C3C">
      <w:pPr>
        <w:shd w:val="clear" w:color="auto" w:fill="FFFFFF"/>
        <w:jc w:val="right"/>
        <w:rPr>
          <w:rStyle w:val="a5"/>
          <w:color w:val="0B0706"/>
        </w:rPr>
      </w:pPr>
    </w:p>
    <w:p w:rsidR="00ED1C3C" w:rsidRDefault="00ED1C3C" w:rsidP="00ED1C3C">
      <w:pPr>
        <w:shd w:val="clear" w:color="auto" w:fill="FFFFFF"/>
        <w:jc w:val="right"/>
        <w:rPr>
          <w:rStyle w:val="a5"/>
          <w:color w:val="0B0706"/>
        </w:rPr>
      </w:pPr>
    </w:p>
    <w:sectPr w:rsidR="00ED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8A1"/>
    <w:multiLevelType w:val="multilevel"/>
    <w:tmpl w:val="91F0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127F8"/>
    <w:multiLevelType w:val="multilevel"/>
    <w:tmpl w:val="3006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B59D1"/>
    <w:multiLevelType w:val="multilevel"/>
    <w:tmpl w:val="D4F4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C3430"/>
    <w:multiLevelType w:val="multilevel"/>
    <w:tmpl w:val="A830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966D3"/>
    <w:multiLevelType w:val="multilevel"/>
    <w:tmpl w:val="18D6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F79F9"/>
    <w:multiLevelType w:val="multilevel"/>
    <w:tmpl w:val="1044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53599"/>
    <w:multiLevelType w:val="multilevel"/>
    <w:tmpl w:val="CE6E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D7A6A"/>
    <w:multiLevelType w:val="multilevel"/>
    <w:tmpl w:val="23E4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B1DEF"/>
    <w:multiLevelType w:val="multilevel"/>
    <w:tmpl w:val="2CBA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A507D"/>
    <w:multiLevelType w:val="multilevel"/>
    <w:tmpl w:val="2844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23FBF"/>
    <w:multiLevelType w:val="multilevel"/>
    <w:tmpl w:val="A98C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31AB8"/>
    <w:multiLevelType w:val="multilevel"/>
    <w:tmpl w:val="7260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697E09"/>
    <w:multiLevelType w:val="multilevel"/>
    <w:tmpl w:val="D9EE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6055F2"/>
    <w:multiLevelType w:val="multilevel"/>
    <w:tmpl w:val="EB68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0F752E"/>
    <w:multiLevelType w:val="multilevel"/>
    <w:tmpl w:val="5AFA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4098D"/>
    <w:multiLevelType w:val="multilevel"/>
    <w:tmpl w:val="4D16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71C30"/>
    <w:multiLevelType w:val="multilevel"/>
    <w:tmpl w:val="1D08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979BE"/>
    <w:multiLevelType w:val="multilevel"/>
    <w:tmpl w:val="8110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F1B44"/>
    <w:multiLevelType w:val="multilevel"/>
    <w:tmpl w:val="8F1A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B06FC"/>
    <w:multiLevelType w:val="multilevel"/>
    <w:tmpl w:val="6906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B51FD0"/>
    <w:multiLevelType w:val="multilevel"/>
    <w:tmpl w:val="4F32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F44DD"/>
    <w:multiLevelType w:val="multilevel"/>
    <w:tmpl w:val="32EA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3B5EFC"/>
    <w:multiLevelType w:val="multilevel"/>
    <w:tmpl w:val="44EC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61259C"/>
    <w:multiLevelType w:val="multilevel"/>
    <w:tmpl w:val="21C2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61BD4"/>
    <w:multiLevelType w:val="multilevel"/>
    <w:tmpl w:val="A2D8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47828"/>
    <w:multiLevelType w:val="multilevel"/>
    <w:tmpl w:val="D870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2741E"/>
    <w:multiLevelType w:val="multilevel"/>
    <w:tmpl w:val="0D2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95636"/>
    <w:multiLevelType w:val="multilevel"/>
    <w:tmpl w:val="1AC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E1197"/>
    <w:multiLevelType w:val="multilevel"/>
    <w:tmpl w:val="221A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11C5E"/>
    <w:multiLevelType w:val="multilevel"/>
    <w:tmpl w:val="1148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A091E"/>
    <w:multiLevelType w:val="multilevel"/>
    <w:tmpl w:val="E5A2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A443B"/>
    <w:multiLevelType w:val="multilevel"/>
    <w:tmpl w:val="B7D2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40004"/>
    <w:multiLevelType w:val="multilevel"/>
    <w:tmpl w:val="A55C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95A69"/>
    <w:multiLevelType w:val="multilevel"/>
    <w:tmpl w:val="6F12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004DE"/>
    <w:multiLevelType w:val="multilevel"/>
    <w:tmpl w:val="B24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C59DE"/>
    <w:multiLevelType w:val="multilevel"/>
    <w:tmpl w:val="B2C0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F55A46"/>
    <w:multiLevelType w:val="multilevel"/>
    <w:tmpl w:val="DFB6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872760"/>
    <w:multiLevelType w:val="multilevel"/>
    <w:tmpl w:val="B1B8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C671A"/>
    <w:multiLevelType w:val="multilevel"/>
    <w:tmpl w:val="4470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D2FD0"/>
    <w:multiLevelType w:val="multilevel"/>
    <w:tmpl w:val="F76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26A04"/>
    <w:multiLevelType w:val="multilevel"/>
    <w:tmpl w:val="D78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A2"/>
    <w:rsid w:val="005F4C1B"/>
    <w:rsid w:val="008C3DA2"/>
    <w:rsid w:val="00ED1C3C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C3C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uiPriority w:val="99"/>
    <w:rsid w:val="00ED1C3C"/>
    <w:pPr>
      <w:spacing w:before="100" w:beforeAutospacing="1" w:after="100" w:afterAutospacing="1"/>
    </w:pPr>
    <w:rPr>
      <w:lang w:val="ru-RU"/>
    </w:rPr>
  </w:style>
  <w:style w:type="paragraph" w:customStyle="1" w:styleId="rteright">
    <w:name w:val="rteright"/>
    <w:basedOn w:val="a"/>
    <w:uiPriority w:val="99"/>
    <w:rsid w:val="00ED1C3C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uiPriority w:val="99"/>
    <w:rsid w:val="00ED1C3C"/>
    <w:pPr>
      <w:spacing w:before="100" w:beforeAutospacing="1" w:after="100" w:afterAutospacing="1"/>
    </w:pPr>
    <w:rPr>
      <w:lang w:val="ru-RU"/>
    </w:rPr>
  </w:style>
  <w:style w:type="character" w:styleId="a4">
    <w:name w:val="Emphasis"/>
    <w:basedOn w:val="a0"/>
    <w:uiPriority w:val="20"/>
    <w:qFormat/>
    <w:rsid w:val="00ED1C3C"/>
    <w:rPr>
      <w:i/>
      <w:iCs/>
    </w:rPr>
  </w:style>
  <w:style w:type="character" w:styleId="a5">
    <w:name w:val="Strong"/>
    <w:basedOn w:val="a0"/>
    <w:uiPriority w:val="22"/>
    <w:qFormat/>
    <w:rsid w:val="00ED1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C3C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uiPriority w:val="99"/>
    <w:rsid w:val="00ED1C3C"/>
    <w:pPr>
      <w:spacing w:before="100" w:beforeAutospacing="1" w:after="100" w:afterAutospacing="1"/>
    </w:pPr>
    <w:rPr>
      <w:lang w:val="ru-RU"/>
    </w:rPr>
  </w:style>
  <w:style w:type="paragraph" w:customStyle="1" w:styleId="rteright">
    <w:name w:val="rteright"/>
    <w:basedOn w:val="a"/>
    <w:uiPriority w:val="99"/>
    <w:rsid w:val="00ED1C3C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uiPriority w:val="99"/>
    <w:rsid w:val="00ED1C3C"/>
    <w:pPr>
      <w:spacing w:before="100" w:beforeAutospacing="1" w:after="100" w:afterAutospacing="1"/>
    </w:pPr>
    <w:rPr>
      <w:lang w:val="ru-RU"/>
    </w:rPr>
  </w:style>
  <w:style w:type="character" w:styleId="a4">
    <w:name w:val="Emphasis"/>
    <w:basedOn w:val="a0"/>
    <w:uiPriority w:val="20"/>
    <w:qFormat/>
    <w:rsid w:val="00ED1C3C"/>
    <w:rPr>
      <w:i/>
      <w:iCs/>
    </w:rPr>
  </w:style>
  <w:style w:type="character" w:styleId="a5">
    <w:name w:val="Strong"/>
    <w:basedOn w:val="a0"/>
    <w:uiPriority w:val="22"/>
    <w:qFormat/>
    <w:rsid w:val="00ED1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2021-03-03T08:27:00Z</dcterms:created>
  <dcterms:modified xsi:type="dcterms:W3CDTF">2021-03-03T08:29:00Z</dcterms:modified>
</cp:coreProperties>
</file>